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DB0E" w14:textId="77777777" w:rsidR="001D4060" w:rsidRPr="007A7CBB" w:rsidRDefault="00000000">
      <w:pPr>
        <w:jc w:val="center"/>
        <w:rPr>
          <w:lang w:val="es-ES"/>
        </w:rPr>
      </w:pPr>
      <w:r w:rsidRPr="007A7CBB">
        <w:rPr>
          <w:b/>
          <w:color w:val="1F4E79"/>
          <w:sz w:val="52"/>
          <w:lang w:val="es-ES"/>
        </w:rPr>
        <w:t>MATERIAL COMPLEMENTARIO</w:t>
      </w:r>
    </w:p>
    <w:p w14:paraId="5BF67543" w14:textId="77777777" w:rsidR="001D4060" w:rsidRPr="007A7CBB" w:rsidRDefault="00000000">
      <w:pPr>
        <w:jc w:val="center"/>
        <w:rPr>
          <w:lang w:val="es-ES"/>
        </w:rPr>
      </w:pPr>
      <w:r w:rsidRPr="007A7CBB">
        <w:rPr>
          <w:b/>
          <w:color w:val="1F4E79"/>
          <w:sz w:val="36"/>
          <w:lang w:val="es-ES"/>
        </w:rPr>
        <w:t>Clase 1: Bases del apego y del trauma</w:t>
      </w:r>
    </w:p>
    <w:p w14:paraId="18FD68A1" w14:textId="77777777" w:rsidR="001D4060" w:rsidRPr="007A7CBB" w:rsidRDefault="00000000">
      <w:pPr>
        <w:jc w:val="center"/>
        <w:rPr>
          <w:lang w:val="es-ES"/>
        </w:rPr>
      </w:pPr>
      <w:r w:rsidRPr="007A7CBB">
        <w:rPr>
          <w:i/>
          <w:sz w:val="28"/>
          <w:lang w:val="es-ES"/>
        </w:rPr>
        <w:t>Cómo se construye el vínculo herido</w:t>
      </w:r>
    </w:p>
    <w:p w14:paraId="4CA3A16F" w14:textId="77777777" w:rsidR="001D4060" w:rsidRPr="007A7CBB" w:rsidRDefault="00000000">
      <w:pPr>
        <w:jc w:val="center"/>
        <w:rPr>
          <w:lang w:val="es-ES"/>
        </w:rPr>
      </w:pPr>
      <w:r w:rsidRPr="007A7CBB">
        <w:rPr>
          <w:b/>
          <w:color w:val="4F4F4F"/>
          <w:sz w:val="24"/>
          <w:lang w:val="es-ES"/>
        </w:rPr>
        <w:t>Profesora: Beatriz Ortega López</w:t>
      </w:r>
    </w:p>
    <w:p w14:paraId="3C74FAF6" w14:textId="77777777" w:rsidR="001D4060" w:rsidRPr="007A7CBB" w:rsidRDefault="00000000">
      <w:pPr>
        <w:jc w:val="center"/>
        <w:rPr>
          <w:lang w:val="es-ES"/>
        </w:rPr>
      </w:pPr>
      <w:r w:rsidRPr="007A7CBB">
        <w:rPr>
          <w:b/>
          <w:color w:val="4F4F4F"/>
          <w:sz w:val="24"/>
          <w:lang w:val="es-ES"/>
        </w:rPr>
        <w:t>Talentú | Formación online</w:t>
      </w:r>
    </w:p>
    <w:tbl>
      <w:tblPr>
        <w:tblStyle w:val="Tablaconcuadrcula"/>
        <w:tblW w:w="0" w:type="auto"/>
        <w:jc w:val="center"/>
        <w:tblLook w:val="04A0" w:firstRow="1" w:lastRow="0" w:firstColumn="1" w:lastColumn="0" w:noHBand="0" w:noVBand="1"/>
      </w:tblPr>
      <w:tblGrid>
        <w:gridCol w:w="9962"/>
      </w:tblGrid>
      <w:tr w:rsidR="001D4060" w:rsidRPr="007A7CBB" w14:paraId="0BE46E5E" w14:textId="77777777">
        <w:trPr>
          <w:jc w:val="center"/>
        </w:trPr>
        <w:tc>
          <w:tcPr>
            <w:tcW w:w="9972" w:type="dxa"/>
            <w:shd w:val="clear" w:color="auto" w:fill="EAF2F8"/>
            <w:vAlign w:val="center"/>
          </w:tcPr>
          <w:p w14:paraId="6ECC8ED3" w14:textId="77777777" w:rsidR="001D4060" w:rsidRPr="007A7CBB" w:rsidRDefault="00000000">
            <w:pPr>
              <w:rPr>
                <w:lang w:val="es-ES"/>
              </w:rPr>
            </w:pPr>
            <w:r w:rsidRPr="007A7CBB">
              <w:rPr>
                <w:b/>
                <w:sz w:val="22"/>
                <w:lang w:val="es-ES"/>
              </w:rPr>
              <w:t>Taller: Amar desde la herida: apego y trauma</w:t>
            </w:r>
          </w:p>
          <w:p w14:paraId="38901E3A" w14:textId="77777777" w:rsidR="001D4060" w:rsidRPr="007A7CBB" w:rsidRDefault="00000000">
            <w:pPr>
              <w:rPr>
                <w:lang w:val="es-ES"/>
              </w:rPr>
            </w:pPr>
            <w:r w:rsidRPr="007A7CBB">
              <w:rPr>
                <w:lang w:val="es-ES"/>
              </w:rPr>
              <w:t>Material para uso formativo. Este documento no sustituye una evaluación clínica ni una intervención psicoterapéutica individualizada.</w:t>
            </w:r>
          </w:p>
        </w:tc>
      </w:tr>
    </w:tbl>
    <w:p w14:paraId="556AB0B6" w14:textId="77777777" w:rsidR="001D4060" w:rsidRPr="007A7CBB" w:rsidRDefault="001D4060">
      <w:pPr>
        <w:rPr>
          <w:lang w:val="es-ES"/>
        </w:rPr>
      </w:pPr>
    </w:p>
    <w:p w14:paraId="6C9275A2" w14:textId="2487C6B1" w:rsidR="001D4060" w:rsidRPr="007A7CBB" w:rsidRDefault="00000000" w:rsidP="007A7CBB">
      <w:pPr>
        <w:rPr>
          <w:sz w:val="28"/>
          <w:szCs w:val="28"/>
        </w:rPr>
      </w:pPr>
      <w:r w:rsidRPr="007A7CBB">
        <w:rPr>
          <w:sz w:val="28"/>
          <w:szCs w:val="28"/>
        </w:rPr>
        <w:br/>
      </w:r>
      <w:proofErr w:type="spellStart"/>
      <w:r w:rsidRPr="007A7CBB">
        <w:rPr>
          <w:sz w:val="28"/>
          <w:szCs w:val="28"/>
        </w:rPr>
        <w:t>Índice</w:t>
      </w:r>
      <w:proofErr w:type="spellEnd"/>
    </w:p>
    <w:p w14:paraId="49B7AD87" w14:textId="77777777" w:rsidR="001D4060" w:rsidRPr="007A7CBB" w:rsidRDefault="00000000">
      <w:pPr>
        <w:pStyle w:val="Listaconnmeros"/>
        <w:rPr>
          <w:sz w:val="28"/>
          <w:szCs w:val="28"/>
        </w:rPr>
      </w:pPr>
      <w:r w:rsidRPr="007A7CBB">
        <w:rPr>
          <w:sz w:val="28"/>
          <w:szCs w:val="28"/>
        </w:rPr>
        <w:t xml:space="preserve">1. Mapa conceptual de la </w:t>
      </w:r>
      <w:proofErr w:type="spellStart"/>
      <w:r w:rsidRPr="007A7CBB">
        <w:rPr>
          <w:sz w:val="28"/>
          <w:szCs w:val="28"/>
        </w:rPr>
        <w:t>clase</w:t>
      </w:r>
      <w:proofErr w:type="spellEnd"/>
    </w:p>
    <w:p w14:paraId="2689009E" w14:textId="77777777" w:rsidR="001D4060" w:rsidRPr="007A7CBB" w:rsidRDefault="00000000">
      <w:pPr>
        <w:pStyle w:val="Listaconnmeros"/>
        <w:rPr>
          <w:sz w:val="28"/>
          <w:szCs w:val="28"/>
        </w:rPr>
      </w:pPr>
      <w:r w:rsidRPr="007A7CBB">
        <w:rPr>
          <w:sz w:val="28"/>
          <w:szCs w:val="28"/>
        </w:rPr>
        <w:t xml:space="preserve">2. </w:t>
      </w:r>
      <w:proofErr w:type="spellStart"/>
      <w:r w:rsidRPr="007A7CBB">
        <w:rPr>
          <w:sz w:val="28"/>
          <w:szCs w:val="28"/>
        </w:rPr>
        <w:t>Conceptos</w:t>
      </w:r>
      <w:proofErr w:type="spellEnd"/>
      <w:r w:rsidRPr="007A7CBB">
        <w:rPr>
          <w:sz w:val="28"/>
          <w:szCs w:val="28"/>
        </w:rPr>
        <w:t xml:space="preserve"> clave para </w:t>
      </w:r>
      <w:proofErr w:type="spellStart"/>
      <w:r w:rsidRPr="007A7CBB">
        <w:rPr>
          <w:sz w:val="28"/>
          <w:szCs w:val="28"/>
        </w:rPr>
        <w:t>recordar</w:t>
      </w:r>
      <w:proofErr w:type="spellEnd"/>
    </w:p>
    <w:p w14:paraId="70E96870" w14:textId="77777777" w:rsidR="001D4060" w:rsidRPr="007A7CBB" w:rsidRDefault="00000000">
      <w:pPr>
        <w:pStyle w:val="Listaconnmeros"/>
        <w:rPr>
          <w:sz w:val="28"/>
          <w:szCs w:val="28"/>
        </w:rPr>
      </w:pPr>
      <w:r w:rsidRPr="007A7CBB">
        <w:rPr>
          <w:sz w:val="28"/>
          <w:szCs w:val="28"/>
        </w:rPr>
        <w:t xml:space="preserve">3. </w:t>
      </w:r>
      <w:proofErr w:type="spellStart"/>
      <w:r w:rsidRPr="007A7CBB">
        <w:rPr>
          <w:sz w:val="28"/>
          <w:szCs w:val="28"/>
        </w:rPr>
        <w:t>Brújula</w:t>
      </w:r>
      <w:proofErr w:type="spellEnd"/>
      <w:r w:rsidRPr="007A7CBB">
        <w:rPr>
          <w:sz w:val="28"/>
          <w:szCs w:val="28"/>
        </w:rPr>
        <w:t xml:space="preserve"> </w:t>
      </w:r>
      <w:proofErr w:type="spellStart"/>
      <w:r w:rsidRPr="007A7CBB">
        <w:rPr>
          <w:sz w:val="28"/>
          <w:szCs w:val="28"/>
        </w:rPr>
        <w:t>simbólica</w:t>
      </w:r>
      <w:proofErr w:type="spellEnd"/>
      <w:r w:rsidRPr="007A7CBB">
        <w:rPr>
          <w:sz w:val="28"/>
          <w:szCs w:val="28"/>
        </w:rPr>
        <w:t xml:space="preserve"> de </w:t>
      </w:r>
      <w:proofErr w:type="spellStart"/>
      <w:r w:rsidRPr="007A7CBB">
        <w:rPr>
          <w:sz w:val="28"/>
          <w:szCs w:val="28"/>
        </w:rPr>
        <w:t>apego</w:t>
      </w:r>
      <w:proofErr w:type="spellEnd"/>
      <w:r w:rsidRPr="007A7CBB">
        <w:rPr>
          <w:sz w:val="28"/>
          <w:szCs w:val="28"/>
        </w:rPr>
        <w:t xml:space="preserve"> </w:t>
      </w:r>
      <w:proofErr w:type="spellStart"/>
      <w:r w:rsidRPr="007A7CBB">
        <w:rPr>
          <w:sz w:val="28"/>
          <w:szCs w:val="28"/>
        </w:rPr>
        <w:t>adulto</w:t>
      </w:r>
      <w:proofErr w:type="spellEnd"/>
    </w:p>
    <w:p w14:paraId="455895FC" w14:textId="77777777" w:rsidR="001D4060" w:rsidRPr="007A7CBB" w:rsidRDefault="00000000">
      <w:pPr>
        <w:pStyle w:val="Listaconnmeros"/>
        <w:rPr>
          <w:sz w:val="28"/>
          <w:szCs w:val="28"/>
          <w:lang w:val="es-ES"/>
        </w:rPr>
      </w:pPr>
      <w:r w:rsidRPr="007A7CBB">
        <w:rPr>
          <w:sz w:val="28"/>
          <w:szCs w:val="28"/>
          <w:lang w:val="es-ES"/>
        </w:rPr>
        <w:t>4. Ejercicio 1: Mi primer mapa de seguridad</w:t>
      </w:r>
    </w:p>
    <w:p w14:paraId="727EC3C7" w14:textId="77777777" w:rsidR="001D4060" w:rsidRPr="007A7CBB" w:rsidRDefault="00000000">
      <w:pPr>
        <w:pStyle w:val="Listaconnmeros"/>
        <w:rPr>
          <w:sz w:val="28"/>
          <w:szCs w:val="28"/>
          <w:lang w:val="es-ES"/>
        </w:rPr>
      </w:pPr>
      <w:r w:rsidRPr="007A7CBB">
        <w:rPr>
          <w:sz w:val="28"/>
          <w:szCs w:val="28"/>
          <w:lang w:val="es-ES"/>
        </w:rPr>
        <w:t>5. Ejercicio 2: Frases aprendidas sobre el amor</w:t>
      </w:r>
    </w:p>
    <w:p w14:paraId="0429A454" w14:textId="77777777" w:rsidR="001D4060" w:rsidRPr="007A7CBB" w:rsidRDefault="00000000">
      <w:pPr>
        <w:pStyle w:val="Listaconnmeros"/>
        <w:rPr>
          <w:sz w:val="28"/>
          <w:szCs w:val="28"/>
          <w:lang w:val="es-ES"/>
        </w:rPr>
      </w:pPr>
      <w:r w:rsidRPr="007A7CBB">
        <w:rPr>
          <w:sz w:val="28"/>
          <w:szCs w:val="28"/>
          <w:lang w:val="es-ES"/>
        </w:rPr>
        <w:t>6. Ejercicio 3: Del disparador actual a la herida antigua</w:t>
      </w:r>
    </w:p>
    <w:p w14:paraId="4C91E7E2" w14:textId="77777777" w:rsidR="001D4060" w:rsidRPr="007A7CBB" w:rsidRDefault="00000000">
      <w:pPr>
        <w:pStyle w:val="Listaconnmeros"/>
        <w:rPr>
          <w:sz w:val="28"/>
          <w:szCs w:val="28"/>
        </w:rPr>
      </w:pPr>
      <w:r w:rsidRPr="007A7CBB">
        <w:rPr>
          <w:sz w:val="28"/>
          <w:szCs w:val="28"/>
        </w:rPr>
        <w:t xml:space="preserve">7. Casos breves de </w:t>
      </w:r>
      <w:proofErr w:type="spellStart"/>
      <w:r w:rsidRPr="007A7CBB">
        <w:rPr>
          <w:sz w:val="28"/>
          <w:szCs w:val="28"/>
        </w:rPr>
        <w:t>análisis</w:t>
      </w:r>
      <w:proofErr w:type="spellEnd"/>
      <w:r w:rsidRPr="007A7CBB">
        <w:rPr>
          <w:sz w:val="28"/>
          <w:szCs w:val="28"/>
        </w:rPr>
        <w:t xml:space="preserve"> individual</w:t>
      </w:r>
    </w:p>
    <w:p w14:paraId="147999E1" w14:textId="77777777" w:rsidR="001D4060" w:rsidRPr="007A7CBB" w:rsidRDefault="00000000">
      <w:pPr>
        <w:pStyle w:val="Listaconnmeros"/>
        <w:rPr>
          <w:sz w:val="28"/>
          <w:szCs w:val="28"/>
        </w:rPr>
      </w:pPr>
      <w:r w:rsidRPr="007A7CBB">
        <w:rPr>
          <w:sz w:val="28"/>
          <w:szCs w:val="28"/>
        </w:rPr>
        <w:t xml:space="preserve">8. </w:t>
      </w:r>
      <w:proofErr w:type="spellStart"/>
      <w:r w:rsidRPr="007A7CBB">
        <w:rPr>
          <w:sz w:val="28"/>
          <w:szCs w:val="28"/>
        </w:rPr>
        <w:t>Tabla</w:t>
      </w:r>
      <w:proofErr w:type="spellEnd"/>
      <w:r w:rsidRPr="007A7CBB">
        <w:rPr>
          <w:sz w:val="28"/>
          <w:szCs w:val="28"/>
        </w:rPr>
        <w:t xml:space="preserve"> de </w:t>
      </w:r>
      <w:proofErr w:type="spellStart"/>
      <w:r w:rsidRPr="007A7CBB">
        <w:rPr>
          <w:sz w:val="28"/>
          <w:szCs w:val="28"/>
        </w:rPr>
        <w:t>creencias</w:t>
      </w:r>
      <w:proofErr w:type="spellEnd"/>
      <w:r w:rsidRPr="007A7CBB">
        <w:rPr>
          <w:sz w:val="28"/>
          <w:szCs w:val="28"/>
        </w:rPr>
        <w:t xml:space="preserve"> </w:t>
      </w:r>
      <w:proofErr w:type="spellStart"/>
      <w:r w:rsidRPr="007A7CBB">
        <w:rPr>
          <w:sz w:val="28"/>
          <w:szCs w:val="28"/>
        </w:rPr>
        <w:t>vinculares</w:t>
      </w:r>
      <w:proofErr w:type="spellEnd"/>
      <w:r w:rsidRPr="007A7CBB">
        <w:rPr>
          <w:sz w:val="28"/>
          <w:szCs w:val="28"/>
        </w:rPr>
        <w:t xml:space="preserve"> </w:t>
      </w:r>
      <w:proofErr w:type="spellStart"/>
      <w:r w:rsidRPr="007A7CBB">
        <w:rPr>
          <w:sz w:val="28"/>
          <w:szCs w:val="28"/>
        </w:rPr>
        <w:t>nucleares</w:t>
      </w:r>
      <w:proofErr w:type="spellEnd"/>
    </w:p>
    <w:p w14:paraId="1810F8E0" w14:textId="77777777" w:rsidR="001D4060" w:rsidRPr="007A7CBB" w:rsidRDefault="00000000">
      <w:pPr>
        <w:pStyle w:val="Listaconnmeros"/>
        <w:rPr>
          <w:sz w:val="28"/>
          <w:szCs w:val="28"/>
        </w:rPr>
      </w:pPr>
      <w:r w:rsidRPr="007A7CBB">
        <w:rPr>
          <w:sz w:val="28"/>
          <w:szCs w:val="28"/>
        </w:rPr>
        <w:t xml:space="preserve">9. Registro </w:t>
      </w:r>
      <w:proofErr w:type="spellStart"/>
      <w:r w:rsidRPr="007A7CBB">
        <w:rPr>
          <w:sz w:val="28"/>
          <w:szCs w:val="28"/>
        </w:rPr>
        <w:t>semanal</w:t>
      </w:r>
      <w:proofErr w:type="spellEnd"/>
      <w:r w:rsidRPr="007A7CBB">
        <w:rPr>
          <w:sz w:val="28"/>
          <w:szCs w:val="28"/>
        </w:rPr>
        <w:t xml:space="preserve"> de </w:t>
      </w:r>
      <w:proofErr w:type="spellStart"/>
      <w:r w:rsidRPr="007A7CBB">
        <w:rPr>
          <w:sz w:val="28"/>
          <w:szCs w:val="28"/>
        </w:rPr>
        <w:t>activación</w:t>
      </w:r>
      <w:proofErr w:type="spellEnd"/>
      <w:r w:rsidRPr="007A7CBB">
        <w:rPr>
          <w:sz w:val="28"/>
          <w:szCs w:val="28"/>
        </w:rPr>
        <w:t xml:space="preserve"> </w:t>
      </w:r>
      <w:proofErr w:type="spellStart"/>
      <w:r w:rsidRPr="007A7CBB">
        <w:rPr>
          <w:sz w:val="28"/>
          <w:szCs w:val="28"/>
        </w:rPr>
        <w:t>vincular</w:t>
      </w:r>
      <w:proofErr w:type="spellEnd"/>
    </w:p>
    <w:p w14:paraId="5E285C53" w14:textId="77777777" w:rsidR="001D4060" w:rsidRPr="007A7CBB" w:rsidRDefault="00000000">
      <w:pPr>
        <w:pStyle w:val="Listaconnmeros"/>
        <w:rPr>
          <w:sz w:val="28"/>
          <w:szCs w:val="28"/>
        </w:rPr>
      </w:pPr>
      <w:r w:rsidRPr="007A7CBB">
        <w:rPr>
          <w:sz w:val="28"/>
          <w:szCs w:val="28"/>
        </w:rPr>
        <w:t xml:space="preserve">10. </w:t>
      </w:r>
      <w:proofErr w:type="spellStart"/>
      <w:r w:rsidRPr="007A7CBB">
        <w:rPr>
          <w:sz w:val="28"/>
          <w:szCs w:val="28"/>
        </w:rPr>
        <w:t>Preguntas</w:t>
      </w:r>
      <w:proofErr w:type="spellEnd"/>
      <w:r w:rsidRPr="007A7CBB">
        <w:rPr>
          <w:sz w:val="28"/>
          <w:szCs w:val="28"/>
        </w:rPr>
        <w:t xml:space="preserve"> de </w:t>
      </w:r>
      <w:proofErr w:type="spellStart"/>
      <w:r w:rsidRPr="007A7CBB">
        <w:rPr>
          <w:sz w:val="28"/>
          <w:szCs w:val="28"/>
        </w:rPr>
        <w:t>integración</w:t>
      </w:r>
      <w:proofErr w:type="spellEnd"/>
    </w:p>
    <w:p w14:paraId="4D6AC9C6" w14:textId="77777777" w:rsidR="001D4060" w:rsidRPr="007A7CBB" w:rsidRDefault="00000000">
      <w:pPr>
        <w:pStyle w:val="Listaconnmeros"/>
        <w:rPr>
          <w:sz w:val="28"/>
          <w:szCs w:val="28"/>
        </w:rPr>
      </w:pPr>
      <w:r w:rsidRPr="007A7CBB">
        <w:rPr>
          <w:sz w:val="28"/>
          <w:szCs w:val="28"/>
        </w:rPr>
        <w:t xml:space="preserve">11. </w:t>
      </w:r>
      <w:proofErr w:type="spellStart"/>
      <w:r w:rsidRPr="007A7CBB">
        <w:rPr>
          <w:sz w:val="28"/>
          <w:szCs w:val="28"/>
        </w:rPr>
        <w:t>Bibliografía</w:t>
      </w:r>
      <w:proofErr w:type="spellEnd"/>
      <w:r w:rsidRPr="007A7CBB">
        <w:rPr>
          <w:sz w:val="28"/>
          <w:szCs w:val="28"/>
        </w:rPr>
        <w:t xml:space="preserve"> </w:t>
      </w:r>
      <w:proofErr w:type="spellStart"/>
      <w:r w:rsidRPr="007A7CBB">
        <w:rPr>
          <w:sz w:val="28"/>
          <w:szCs w:val="28"/>
        </w:rPr>
        <w:t>orientativa</w:t>
      </w:r>
      <w:proofErr w:type="spellEnd"/>
    </w:p>
    <w:p w14:paraId="72243DE4" w14:textId="77777777" w:rsidR="007A7CBB" w:rsidRDefault="007A7CBB"/>
    <w:p w14:paraId="5CF5D553" w14:textId="77777777" w:rsidR="007A7CBB" w:rsidRDefault="007A7CBB"/>
    <w:p w14:paraId="1E82B5A6" w14:textId="77777777" w:rsidR="007A7CBB" w:rsidRDefault="007A7CBB"/>
    <w:p w14:paraId="0DF22B28" w14:textId="77777777" w:rsidR="007A7CBB" w:rsidRDefault="007A7CBB"/>
    <w:p w14:paraId="07D35AAA" w14:textId="77777777" w:rsidR="007A7CBB" w:rsidRDefault="007A7CBB"/>
    <w:p w14:paraId="751768B6" w14:textId="77777777" w:rsidR="007A7CBB" w:rsidRDefault="007A7CBB"/>
    <w:p w14:paraId="3F3394F9" w14:textId="77777777" w:rsidR="007A7CBB" w:rsidRDefault="007A7CBB"/>
    <w:p w14:paraId="14CB80CE" w14:textId="1E18F9CB" w:rsidR="001D4060" w:rsidRDefault="00000000">
      <w:r>
        <w:lastRenderedPageBreak/>
        <w:br/>
      </w:r>
    </w:p>
    <w:p w14:paraId="5E192A70" w14:textId="77777777" w:rsidR="001D4060" w:rsidRDefault="00000000">
      <w:pPr>
        <w:pStyle w:val="Ttulo1"/>
      </w:pPr>
      <w:r>
        <w:t xml:space="preserve">1. Mapa conceptual de la </w:t>
      </w:r>
      <w:proofErr w:type="spellStart"/>
      <w:r>
        <w:t>clase</w:t>
      </w:r>
      <w:proofErr w:type="spellEnd"/>
    </w:p>
    <w:tbl>
      <w:tblPr>
        <w:tblStyle w:val="Tablaconcuadrcula"/>
        <w:tblW w:w="0" w:type="auto"/>
        <w:jc w:val="center"/>
        <w:tblLook w:val="04A0" w:firstRow="1" w:lastRow="0" w:firstColumn="1" w:lastColumn="0" w:noHBand="0" w:noVBand="1"/>
      </w:tblPr>
      <w:tblGrid>
        <w:gridCol w:w="9962"/>
      </w:tblGrid>
      <w:tr w:rsidR="001D4060" w:rsidRPr="007A7CBB" w14:paraId="40E5F874" w14:textId="77777777">
        <w:trPr>
          <w:jc w:val="center"/>
        </w:trPr>
        <w:tc>
          <w:tcPr>
            <w:tcW w:w="9972" w:type="dxa"/>
            <w:shd w:val="clear" w:color="auto" w:fill="FFF2CC"/>
            <w:vAlign w:val="center"/>
          </w:tcPr>
          <w:p w14:paraId="067DEF18" w14:textId="77777777" w:rsidR="001D4060" w:rsidRDefault="00000000">
            <w:proofErr w:type="spellStart"/>
            <w:r>
              <w:rPr>
                <w:b/>
                <w:sz w:val="22"/>
              </w:rPr>
              <w:t>Pregunta</w:t>
            </w:r>
            <w:proofErr w:type="spellEnd"/>
            <w:r>
              <w:rPr>
                <w:b/>
                <w:sz w:val="22"/>
              </w:rPr>
              <w:t xml:space="preserve"> central</w:t>
            </w:r>
          </w:p>
          <w:p w14:paraId="284A2E7B" w14:textId="77777777" w:rsidR="001D4060" w:rsidRPr="007A7CBB" w:rsidRDefault="00000000">
            <w:pPr>
              <w:rPr>
                <w:lang w:val="es-ES"/>
              </w:rPr>
            </w:pPr>
            <w:r w:rsidRPr="007A7CBB">
              <w:rPr>
                <w:lang w:val="es-ES"/>
              </w:rPr>
              <w:t>¿Qué ocurre cuando la herida se produce dentro del vínculo que tenía que dar seguridad?</w:t>
            </w:r>
          </w:p>
        </w:tc>
      </w:tr>
    </w:tbl>
    <w:p w14:paraId="517956D4" w14:textId="77777777" w:rsidR="001D4060" w:rsidRPr="007A7CBB" w:rsidRDefault="001D4060">
      <w:pPr>
        <w:rPr>
          <w:lang w:val="es-ES"/>
        </w:rPr>
      </w:pPr>
    </w:p>
    <w:tbl>
      <w:tblPr>
        <w:tblStyle w:val="Tablaconcuadrcula"/>
        <w:tblW w:w="0" w:type="auto"/>
        <w:jc w:val="center"/>
        <w:tblLook w:val="04A0" w:firstRow="1" w:lastRow="0" w:firstColumn="1" w:lastColumn="0" w:noHBand="0" w:noVBand="1"/>
      </w:tblPr>
      <w:tblGrid>
        <w:gridCol w:w="3320"/>
        <w:gridCol w:w="3321"/>
        <w:gridCol w:w="3321"/>
      </w:tblGrid>
      <w:tr w:rsidR="001D4060" w14:paraId="75EBD3A2" w14:textId="77777777">
        <w:trPr>
          <w:tblHeader/>
          <w:jc w:val="center"/>
        </w:trPr>
        <w:tc>
          <w:tcPr>
            <w:tcW w:w="3324" w:type="dxa"/>
            <w:shd w:val="clear" w:color="auto" w:fill="D9EAF7"/>
          </w:tcPr>
          <w:p w14:paraId="3704D0F1" w14:textId="77777777" w:rsidR="001D4060" w:rsidRDefault="00000000">
            <w:proofErr w:type="spellStart"/>
            <w:r>
              <w:rPr>
                <w:b/>
              </w:rPr>
              <w:t>Concepto</w:t>
            </w:r>
            <w:proofErr w:type="spellEnd"/>
          </w:p>
        </w:tc>
        <w:tc>
          <w:tcPr>
            <w:tcW w:w="3324" w:type="dxa"/>
            <w:shd w:val="clear" w:color="auto" w:fill="D9EAF7"/>
          </w:tcPr>
          <w:p w14:paraId="4ED083CB" w14:textId="77777777" w:rsidR="001D4060" w:rsidRDefault="00000000">
            <w:r>
              <w:rPr>
                <w:b/>
              </w:rPr>
              <w:t xml:space="preserve">Idea </w:t>
            </w:r>
            <w:proofErr w:type="spellStart"/>
            <w:r>
              <w:rPr>
                <w:b/>
              </w:rPr>
              <w:t>esencial</w:t>
            </w:r>
            <w:proofErr w:type="spellEnd"/>
          </w:p>
        </w:tc>
        <w:tc>
          <w:tcPr>
            <w:tcW w:w="3324" w:type="dxa"/>
            <w:shd w:val="clear" w:color="auto" w:fill="D9EAF7"/>
          </w:tcPr>
          <w:p w14:paraId="305CDF35" w14:textId="77777777" w:rsidR="001D4060" w:rsidRDefault="00000000">
            <w:proofErr w:type="spellStart"/>
            <w:r>
              <w:rPr>
                <w:b/>
              </w:rPr>
              <w:t>Aplicación</w:t>
            </w:r>
            <w:proofErr w:type="spellEnd"/>
            <w:r>
              <w:rPr>
                <w:b/>
              </w:rPr>
              <w:t xml:space="preserve"> </w:t>
            </w:r>
            <w:proofErr w:type="spellStart"/>
            <w:r>
              <w:rPr>
                <w:b/>
              </w:rPr>
              <w:t>clínica</w:t>
            </w:r>
            <w:proofErr w:type="spellEnd"/>
            <w:r>
              <w:rPr>
                <w:b/>
              </w:rPr>
              <w:t xml:space="preserve"> o personal</w:t>
            </w:r>
          </w:p>
        </w:tc>
      </w:tr>
      <w:tr w:rsidR="001D4060" w:rsidRPr="007A7CBB" w14:paraId="3F445978" w14:textId="77777777">
        <w:trPr>
          <w:jc w:val="center"/>
        </w:trPr>
        <w:tc>
          <w:tcPr>
            <w:tcW w:w="3324" w:type="dxa"/>
          </w:tcPr>
          <w:p w14:paraId="7322F6D1" w14:textId="77777777" w:rsidR="001D4060" w:rsidRDefault="00000000">
            <w:proofErr w:type="spellStart"/>
            <w:r>
              <w:rPr>
                <w:b/>
              </w:rPr>
              <w:t>Apego</w:t>
            </w:r>
            <w:proofErr w:type="spellEnd"/>
          </w:p>
        </w:tc>
        <w:tc>
          <w:tcPr>
            <w:tcW w:w="3324" w:type="dxa"/>
          </w:tcPr>
          <w:p w14:paraId="1F63B1A1" w14:textId="77777777" w:rsidR="001D4060" w:rsidRPr="007A7CBB" w:rsidRDefault="00000000">
            <w:pPr>
              <w:rPr>
                <w:lang w:val="es-ES"/>
              </w:rPr>
            </w:pPr>
            <w:r w:rsidRPr="007A7CBB">
              <w:rPr>
                <w:lang w:val="es-ES"/>
              </w:rPr>
              <w:t>Sistema que impulsa a buscar proximidad, protección y regulación en figuras significativas.</w:t>
            </w:r>
          </w:p>
        </w:tc>
        <w:tc>
          <w:tcPr>
            <w:tcW w:w="3324" w:type="dxa"/>
          </w:tcPr>
          <w:p w14:paraId="4EA23126" w14:textId="77777777" w:rsidR="001D4060" w:rsidRPr="007A7CBB" w:rsidRDefault="00000000">
            <w:pPr>
              <w:rPr>
                <w:lang w:val="es-ES"/>
              </w:rPr>
            </w:pPr>
            <w:r w:rsidRPr="007A7CBB">
              <w:rPr>
                <w:lang w:val="es-ES"/>
              </w:rPr>
              <w:t>Permite comprender cómo una persona busca seguridad, consuelo y conexión.</w:t>
            </w:r>
          </w:p>
        </w:tc>
      </w:tr>
      <w:tr w:rsidR="001D4060" w:rsidRPr="007A7CBB" w14:paraId="6ED45176" w14:textId="77777777">
        <w:trPr>
          <w:jc w:val="center"/>
        </w:trPr>
        <w:tc>
          <w:tcPr>
            <w:tcW w:w="3324" w:type="dxa"/>
          </w:tcPr>
          <w:p w14:paraId="3C292231" w14:textId="77777777" w:rsidR="001D4060" w:rsidRDefault="00000000">
            <w:r>
              <w:rPr>
                <w:b/>
              </w:rPr>
              <w:t xml:space="preserve">Base </w:t>
            </w:r>
            <w:proofErr w:type="spellStart"/>
            <w:r>
              <w:rPr>
                <w:b/>
              </w:rPr>
              <w:t>segura</w:t>
            </w:r>
            <w:proofErr w:type="spellEnd"/>
          </w:p>
        </w:tc>
        <w:tc>
          <w:tcPr>
            <w:tcW w:w="3324" w:type="dxa"/>
          </w:tcPr>
          <w:p w14:paraId="1111843A" w14:textId="77777777" w:rsidR="001D4060" w:rsidRPr="007A7CBB" w:rsidRDefault="00000000">
            <w:pPr>
              <w:rPr>
                <w:lang w:val="es-ES"/>
              </w:rPr>
            </w:pPr>
            <w:r w:rsidRPr="007A7CBB">
              <w:rPr>
                <w:lang w:val="es-ES"/>
              </w:rPr>
              <w:t>Experiencia repetida de disponibilidad, sensibilidad y reparación.</w:t>
            </w:r>
          </w:p>
        </w:tc>
        <w:tc>
          <w:tcPr>
            <w:tcW w:w="3324" w:type="dxa"/>
          </w:tcPr>
          <w:p w14:paraId="680A510D" w14:textId="77777777" w:rsidR="001D4060" w:rsidRPr="007A7CBB" w:rsidRDefault="00000000">
            <w:pPr>
              <w:rPr>
                <w:lang w:val="es-ES"/>
              </w:rPr>
            </w:pPr>
            <w:r w:rsidRPr="007A7CBB">
              <w:rPr>
                <w:lang w:val="es-ES"/>
              </w:rPr>
              <w:t>Ayuda a explorar el mundo sin perder la sensación de refugio.</w:t>
            </w:r>
          </w:p>
        </w:tc>
      </w:tr>
      <w:tr w:rsidR="001D4060" w:rsidRPr="007A7CBB" w14:paraId="297305DD" w14:textId="77777777">
        <w:trPr>
          <w:jc w:val="center"/>
        </w:trPr>
        <w:tc>
          <w:tcPr>
            <w:tcW w:w="3324" w:type="dxa"/>
          </w:tcPr>
          <w:p w14:paraId="624611BA" w14:textId="77777777" w:rsidR="001D4060" w:rsidRDefault="00000000">
            <w:proofErr w:type="spellStart"/>
            <w:r>
              <w:rPr>
                <w:b/>
              </w:rPr>
              <w:t>Corregulación</w:t>
            </w:r>
            <w:proofErr w:type="spellEnd"/>
          </w:p>
        </w:tc>
        <w:tc>
          <w:tcPr>
            <w:tcW w:w="3324" w:type="dxa"/>
          </w:tcPr>
          <w:p w14:paraId="35230222" w14:textId="77777777" w:rsidR="001D4060" w:rsidRPr="007A7CBB" w:rsidRDefault="00000000">
            <w:pPr>
              <w:rPr>
                <w:lang w:val="es-ES"/>
              </w:rPr>
            </w:pPr>
            <w:r w:rsidRPr="007A7CBB">
              <w:rPr>
                <w:lang w:val="es-ES"/>
              </w:rPr>
              <w:t>Antes de aprender a calmarnos solos, necesitamos haber sido calmados por otro.</w:t>
            </w:r>
          </w:p>
        </w:tc>
        <w:tc>
          <w:tcPr>
            <w:tcW w:w="3324" w:type="dxa"/>
          </w:tcPr>
          <w:p w14:paraId="1B15ABF8" w14:textId="77777777" w:rsidR="001D4060" w:rsidRPr="007A7CBB" w:rsidRDefault="00000000">
            <w:pPr>
              <w:rPr>
                <w:lang w:val="es-ES"/>
              </w:rPr>
            </w:pPr>
            <w:r w:rsidRPr="007A7CBB">
              <w:rPr>
                <w:lang w:val="es-ES"/>
              </w:rPr>
              <w:t>Explica por qué algunas personas dependen mucho del otro para regularse o, al contrario, evitan necesitar.</w:t>
            </w:r>
          </w:p>
        </w:tc>
      </w:tr>
      <w:tr w:rsidR="001D4060" w:rsidRPr="007A7CBB" w14:paraId="7BFB91A5" w14:textId="77777777">
        <w:trPr>
          <w:jc w:val="center"/>
        </w:trPr>
        <w:tc>
          <w:tcPr>
            <w:tcW w:w="3324" w:type="dxa"/>
          </w:tcPr>
          <w:p w14:paraId="3CB4AEAD" w14:textId="77777777" w:rsidR="001D4060" w:rsidRDefault="00000000">
            <w:proofErr w:type="spellStart"/>
            <w:r>
              <w:rPr>
                <w:b/>
              </w:rPr>
              <w:t>Modelos</w:t>
            </w:r>
            <w:proofErr w:type="spellEnd"/>
            <w:r>
              <w:rPr>
                <w:b/>
              </w:rPr>
              <w:t xml:space="preserve"> </w:t>
            </w:r>
            <w:proofErr w:type="spellStart"/>
            <w:r>
              <w:rPr>
                <w:b/>
              </w:rPr>
              <w:t>internos</w:t>
            </w:r>
            <w:proofErr w:type="spellEnd"/>
            <w:r>
              <w:rPr>
                <w:b/>
              </w:rPr>
              <w:t xml:space="preserve"> de </w:t>
            </w:r>
            <w:proofErr w:type="spellStart"/>
            <w:r>
              <w:rPr>
                <w:b/>
              </w:rPr>
              <w:t>trabajo</w:t>
            </w:r>
            <w:proofErr w:type="spellEnd"/>
          </w:p>
        </w:tc>
        <w:tc>
          <w:tcPr>
            <w:tcW w:w="3324" w:type="dxa"/>
          </w:tcPr>
          <w:p w14:paraId="7A9DEFF2" w14:textId="77777777" w:rsidR="001D4060" w:rsidRPr="007A7CBB" w:rsidRDefault="00000000">
            <w:pPr>
              <w:rPr>
                <w:lang w:val="es-ES"/>
              </w:rPr>
            </w:pPr>
            <w:r w:rsidRPr="007A7CBB">
              <w:rPr>
                <w:lang w:val="es-ES"/>
              </w:rPr>
              <w:t>Mapas emocionales sobre uno mismo, los demás y las relaciones.</w:t>
            </w:r>
          </w:p>
        </w:tc>
        <w:tc>
          <w:tcPr>
            <w:tcW w:w="3324" w:type="dxa"/>
          </w:tcPr>
          <w:p w14:paraId="180B1399" w14:textId="77777777" w:rsidR="001D4060" w:rsidRPr="007A7CBB" w:rsidRDefault="00000000">
            <w:pPr>
              <w:rPr>
                <w:lang w:val="es-ES"/>
              </w:rPr>
            </w:pPr>
            <w:r w:rsidRPr="007A7CBB">
              <w:rPr>
                <w:lang w:val="es-ES"/>
              </w:rPr>
              <w:t>Organizan expectativas como “me abandonarán”, “soy una carga” o “puedo confiar”.</w:t>
            </w:r>
          </w:p>
        </w:tc>
      </w:tr>
      <w:tr w:rsidR="001D4060" w:rsidRPr="007A7CBB" w14:paraId="2AC7CED4" w14:textId="77777777">
        <w:trPr>
          <w:jc w:val="center"/>
        </w:trPr>
        <w:tc>
          <w:tcPr>
            <w:tcW w:w="3324" w:type="dxa"/>
          </w:tcPr>
          <w:p w14:paraId="7D0F6890" w14:textId="77777777" w:rsidR="001D4060" w:rsidRDefault="00000000">
            <w:r>
              <w:rPr>
                <w:b/>
              </w:rPr>
              <w:t xml:space="preserve">Trauma de </w:t>
            </w:r>
            <w:proofErr w:type="spellStart"/>
            <w:r>
              <w:rPr>
                <w:b/>
              </w:rPr>
              <w:t>apego</w:t>
            </w:r>
            <w:proofErr w:type="spellEnd"/>
          </w:p>
        </w:tc>
        <w:tc>
          <w:tcPr>
            <w:tcW w:w="3324" w:type="dxa"/>
          </w:tcPr>
          <w:p w14:paraId="532B65CE" w14:textId="77777777" w:rsidR="001D4060" w:rsidRPr="007A7CBB" w:rsidRDefault="00000000">
            <w:pPr>
              <w:rPr>
                <w:lang w:val="es-ES"/>
              </w:rPr>
            </w:pPr>
            <w:r w:rsidRPr="007A7CBB">
              <w:rPr>
                <w:lang w:val="es-ES"/>
              </w:rPr>
              <w:t>Herida que ocurre dentro del vínculo que tenía que cuidar.</w:t>
            </w:r>
          </w:p>
        </w:tc>
        <w:tc>
          <w:tcPr>
            <w:tcW w:w="3324" w:type="dxa"/>
          </w:tcPr>
          <w:p w14:paraId="42ED75AA" w14:textId="77777777" w:rsidR="001D4060" w:rsidRPr="007A7CBB" w:rsidRDefault="00000000">
            <w:pPr>
              <w:rPr>
                <w:lang w:val="es-ES"/>
              </w:rPr>
            </w:pPr>
            <w:r w:rsidRPr="007A7CBB">
              <w:rPr>
                <w:lang w:val="es-ES"/>
              </w:rPr>
              <w:t>Permite comprender miedo al abandono, evitación, dependencia, ambivalencia y repetición vincular.</w:t>
            </w:r>
          </w:p>
        </w:tc>
      </w:tr>
      <w:tr w:rsidR="001D4060" w:rsidRPr="007A7CBB" w14:paraId="2D41A732" w14:textId="77777777">
        <w:trPr>
          <w:jc w:val="center"/>
        </w:trPr>
        <w:tc>
          <w:tcPr>
            <w:tcW w:w="3324" w:type="dxa"/>
          </w:tcPr>
          <w:p w14:paraId="4E566D36" w14:textId="77777777" w:rsidR="001D4060" w:rsidRDefault="00000000">
            <w:r>
              <w:rPr>
                <w:b/>
              </w:rPr>
              <w:t xml:space="preserve">Memoria </w:t>
            </w:r>
            <w:proofErr w:type="spellStart"/>
            <w:r>
              <w:rPr>
                <w:b/>
              </w:rPr>
              <w:t>implícita</w:t>
            </w:r>
            <w:proofErr w:type="spellEnd"/>
          </w:p>
        </w:tc>
        <w:tc>
          <w:tcPr>
            <w:tcW w:w="3324" w:type="dxa"/>
          </w:tcPr>
          <w:p w14:paraId="64A8946B" w14:textId="77777777" w:rsidR="001D4060" w:rsidRPr="007A7CBB" w:rsidRDefault="00000000">
            <w:pPr>
              <w:rPr>
                <w:lang w:val="es-ES"/>
              </w:rPr>
            </w:pPr>
            <w:r w:rsidRPr="007A7CBB">
              <w:rPr>
                <w:lang w:val="es-ES"/>
              </w:rPr>
              <w:t>Huella corporal, emocional y sensorial que no siempre aparece como recuerdo verbal.</w:t>
            </w:r>
          </w:p>
        </w:tc>
        <w:tc>
          <w:tcPr>
            <w:tcW w:w="3324" w:type="dxa"/>
          </w:tcPr>
          <w:p w14:paraId="3252CAFA" w14:textId="77777777" w:rsidR="001D4060" w:rsidRPr="007A7CBB" w:rsidRDefault="00000000">
            <w:pPr>
              <w:rPr>
                <w:lang w:val="es-ES"/>
              </w:rPr>
            </w:pPr>
            <w:r w:rsidRPr="007A7CBB">
              <w:rPr>
                <w:lang w:val="es-ES"/>
              </w:rPr>
              <w:t>Ayuda a entender reacciones intensas ante señales actuales aparentemente pequeñas.</w:t>
            </w:r>
          </w:p>
        </w:tc>
      </w:tr>
    </w:tbl>
    <w:p w14:paraId="4AB802DA" w14:textId="77777777" w:rsidR="001D4060" w:rsidRPr="007A7CBB" w:rsidRDefault="00000000">
      <w:pPr>
        <w:rPr>
          <w:lang w:val="es-ES"/>
        </w:rPr>
      </w:pPr>
      <w:r w:rsidRPr="007A7CBB">
        <w:rPr>
          <w:lang w:val="es-ES"/>
        </w:rPr>
        <w:br/>
      </w:r>
    </w:p>
    <w:p w14:paraId="10524F4C" w14:textId="77777777" w:rsidR="001D4060" w:rsidRDefault="00000000">
      <w:pPr>
        <w:pStyle w:val="Ttulo1"/>
      </w:pPr>
      <w:r>
        <w:t xml:space="preserve">2. </w:t>
      </w:r>
      <w:proofErr w:type="spellStart"/>
      <w:r>
        <w:t>Conceptos</w:t>
      </w:r>
      <w:proofErr w:type="spellEnd"/>
      <w:r>
        <w:t xml:space="preserve"> clave para </w:t>
      </w:r>
      <w:proofErr w:type="spellStart"/>
      <w:r>
        <w:t>recordar</w:t>
      </w:r>
      <w:proofErr w:type="spellEnd"/>
    </w:p>
    <w:tbl>
      <w:tblPr>
        <w:tblStyle w:val="Tablaconcuadrcula"/>
        <w:tblW w:w="0" w:type="auto"/>
        <w:jc w:val="center"/>
        <w:tblLook w:val="04A0" w:firstRow="1" w:lastRow="0" w:firstColumn="1" w:lastColumn="0" w:noHBand="0" w:noVBand="1"/>
      </w:tblPr>
      <w:tblGrid>
        <w:gridCol w:w="9962"/>
      </w:tblGrid>
      <w:tr w:rsidR="001D4060" w:rsidRPr="007A7CBB" w14:paraId="15227AC7" w14:textId="77777777">
        <w:trPr>
          <w:jc w:val="center"/>
        </w:trPr>
        <w:tc>
          <w:tcPr>
            <w:tcW w:w="9972" w:type="dxa"/>
            <w:shd w:val="clear" w:color="auto" w:fill="F2F2F2"/>
            <w:vAlign w:val="center"/>
          </w:tcPr>
          <w:p w14:paraId="40B8D1E1" w14:textId="77777777" w:rsidR="001D4060" w:rsidRPr="007A7CBB" w:rsidRDefault="00000000">
            <w:pPr>
              <w:rPr>
                <w:lang w:val="es-ES"/>
              </w:rPr>
            </w:pPr>
            <w:r w:rsidRPr="007A7CBB">
              <w:rPr>
                <w:b/>
                <w:sz w:val="22"/>
                <w:lang w:val="es-ES"/>
              </w:rPr>
              <w:t>El apego no es dependencia patológica</w:t>
            </w:r>
          </w:p>
          <w:p w14:paraId="0D587238" w14:textId="77777777" w:rsidR="001D4060" w:rsidRPr="007A7CBB" w:rsidRDefault="00000000">
            <w:pPr>
              <w:rPr>
                <w:lang w:val="es-ES"/>
              </w:rPr>
            </w:pPr>
            <w:r w:rsidRPr="007A7CBB">
              <w:rPr>
                <w:lang w:val="es-ES"/>
              </w:rPr>
              <w:t>Es un sistema de supervivencia. El niño busca proximidad porque necesita protección, regulación y seguridad.</w:t>
            </w:r>
          </w:p>
        </w:tc>
      </w:tr>
    </w:tbl>
    <w:p w14:paraId="66CCF31E" w14:textId="77777777" w:rsidR="001D4060" w:rsidRPr="007A7CBB" w:rsidRDefault="001D4060">
      <w:pPr>
        <w:rPr>
          <w:lang w:val="es-ES"/>
        </w:rPr>
      </w:pPr>
    </w:p>
    <w:tbl>
      <w:tblPr>
        <w:tblStyle w:val="Tablaconcuadrcula"/>
        <w:tblW w:w="0" w:type="auto"/>
        <w:jc w:val="center"/>
        <w:tblLook w:val="04A0" w:firstRow="1" w:lastRow="0" w:firstColumn="1" w:lastColumn="0" w:noHBand="0" w:noVBand="1"/>
      </w:tblPr>
      <w:tblGrid>
        <w:gridCol w:w="9962"/>
      </w:tblGrid>
      <w:tr w:rsidR="001D4060" w14:paraId="27ECB476" w14:textId="77777777">
        <w:trPr>
          <w:jc w:val="center"/>
        </w:trPr>
        <w:tc>
          <w:tcPr>
            <w:tcW w:w="9972" w:type="dxa"/>
            <w:shd w:val="clear" w:color="auto" w:fill="F2F2F2"/>
            <w:vAlign w:val="center"/>
          </w:tcPr>
          <w:p w14:paraId="5F97A308" w14:textId="77777777" w:rsidR="001D4060" w:rsidRPr="007A7CBB" w:rsidRDefault="00000000">
            <w:pPr>
              <w:rPr>
                <w:lang w:val="es-ES"/>
              </w:rPr>
            </w:pPr>
            <w:r w:rsidRPr="007A7CBB">
              <w:rPr>
                <w:b/>
                <w:sz w:val="22"/>
                <w:lang w:val="es-ES"/>
              </w:rPr>
              <w:t>La seguridad no exige perfección</w:t>
            </w:r>
          </w:p>
          <w:p w14:paraId="575661A4" w14:textId="77777777" w:rsidR="001D4060" w:rsidRDefault="00000000">
            <w:r w:rsidRPr="007A7CBB">
              <w:rPr>
                <w:lang w:val="es-ES"/>
              </w:rPr>
              <w:t xml:space="preserve">La seguridad se construye por disponibilidad suficiente, sensibilidad y reparación. </w:t>
            </w:r>
            <w:r>
              <w:t xml:space="preserve">No </w:t>
            </w:r>
            <w:proofErr w:type="spellStart"/>
            <w:r>
              <w:t>por</w:t>
            </w:r>
            <w:proofErr w:type="spellEnd"/>
            <w:r>
              <w:t xml:space="preserve"> </w:t>
            </w:r>
            <w:proofErr w:type="spellStart"/>
            <w:r>
              <w:t>ausencia</w:t>
            </w:r>
            <w:proofErr w:type="spellEnd"/>
            <w:r>
              <w:t xml:space="preserve"> total de </w:t>
            </w:r>
            <w:proofErr w:type="spellStart"/>
            <w:r>
              <w:t>fallos</w:t>
            </w:r>
            <w:proofErr w:type="spellEnd"/>
            <w:r>
              <w:t>.</w:t>
            </w:r>
          </w:p>
        </w:tc>
      </w:tr>
    </w:tbl>
    <w:p w14:paraId="3ED3CB37" w14:textId="77777777" w:rsidR="001D4060" w:rsidRDefault="001D4060"/>
    <w:tbl>
      <w:tblPr>
        <w:tblStyle w:val="Tablaconcuadrcula"/>
        <w:tblW w:w="0" w:type="auto"/>
        <w:jc w:val="center"/>
        <w:tblLook w:val="04A0" w:firstRow="1" w:lastRow="0" w:firstColumn="1" w:lastColumn="0" w:noHBand="0" w:noVBand="1"/>
      </w:tblPr>
      <w:tblGrid>
        <w:gridCol w:w="9962"/>
      </w:tblGrid>
      <w:tr w:rsidR="001D4060" w:rsidRPr="007A7CBB" w14:paraId="742D387F" w14:textId="77777777">
        <w:trPr>
          <w:jc w:val="center"/>
        </w:trPr>
        <w:tc>
          <w:tcPr>
            <w:tcW w:w="9972" w:type="dxa"/>
            <w:shd w:val="clear" w:color="auto" w:fill="F2F2F2"/>
            <w:vAlign w:val="center"/>
          </w:tcPr>
          <w:p w14:paraId="5E27C73C" w14:textId="77777777" w:rsidR="001D4060" w:rsidRPr="007A7CBB" w:rsidRDefault="00000000">
            <w:pPr>
              <w:rPr>
                <w:lang w:val="es-ES"/>
              </w:rPr>
            </w:pPr>
            <w:r w:rsidRPr="007A7CBB">
              <w:rPr>
                <w:b/>
                <w:sz w:val="22"/>
                <w:lang w:val="es-ES"/>
              </w:rPr>
              <w:t xml:space="preserve">Antes de la autorregulación hay </w:t>
            </w:r>
            <w:proofErr w:type="spellStart"/>
            <w:r w:rsidRPr="007A7CBB">
              <w:rPr>
                <w:b/>
                <w:sz w:val="22"/>
                <w:lang w:val="es-ES"/>
              </w:rPr>
              <w:t>corregulación</w:t>
            </w:r>
            <w:proofErr w:type="spellEnd"/>
          </w:p>
          <w:p w14:paraId="371322DD" w14:textId="77777777" w:rsidR="001D4060" w:rsidRPr="007A7CBB" w:rsidRDefault="00000000">
            <w:pPr>
              <w:rPr>
                <w:lang w:val="es-ES"/>
              </w:rPr>
            </w:pPr>
            <w:r w:rsidRPr="007A7CBB">
              <w:rPr>
                <w:lang w:val="es-ES"/>
              </w:rPr>
              <w:t>Una persona aprende a calmarse porque antes ha vivido la experiencia de ser calmada.</w:t>
            </w:r>
          </w:p>
        </w:tc>
      </w:tr>
    </w:tbl>
    <w:p w14:paraId="05DD5388" w14:textId="77777777" w:rsidR="001D4060" w:rsidRPr="007A7CBB" w:rsidRDefault="001D4060">
      <w:pPr>
        <w:rPr>
          <w:lang w:val="es-ES"/>
        </w:rPr>
      </w:pPr>
    </w:p>
    <w:tbl>
      <w:tblPr>
        <w:tblStyle w:val="Tablaconcuadrcula"/>
        <w:tblW w:w="0" w:type="auto"/>
        <w:jc w:val="center"/>
        <w:tblLook w:val="04A0" w:firstRow="1" w:lastRow="0" w:firstColumn="1" w:lastColumn="0" w:noHBand="0" w:noVBand="1"/>
      </w:tblPr>
      <w:tblGrid>
        <w:gridCol w:w="9962"/>
      </w:tblGrid>
      <w:tr w:rsidR="001D4060" w:rsidRPr="007A7CBB" w14:paraId="2E7F82A1" w14:textId="77777777">
        <w:trPr>
          <w:jc w:val="center"/>
        </w:trPr>
        <w:tc>
          <w:tcPr>
            <w:tcW w:w="9972" w:type="dxa"/>
            <w:shd w:val="clear" w:color="auto" w:fill="F2F2F2"/>
            <w:vAlign w:val="center"/>
          </w:tcPr>
          <w:p w14:paraId="16DA3165" w14:textId="77777777" w:rsidR="001D4060" w:rsidRPr="007A7CBB" w:rsidRDefault="00000000">
            <w:pPr>
              <w:rPr>
                <w:lang w:val="es-ES"/>
              </w:rPr>
            </w:pPr>
            <w:r w:rsidRPr="007A7CBB">
              <w:rPr>
                <w:b/>
                <w:sz w:val="22"/>
                <w:lang w:val="es-ES"/>
              </w:rPr>
              <w:lastRenderedPageBreak/>
              <w:t>El trauma de apego une amor y amenaza</w:t>
            </w:r>
          </w:p>
          <w:p w14:paraId="4BA5B0E1" w14:textId="77777777" w:rsidR="001D4060" w:rsidRPr="007A7CBB" w:rsidRDefault="00000000">
            <w:pPr>
              <w:rPr>
                <w:lang w:val="es-ES"/>
              </w:rPr>
            </w:pPr>
            <w:r w:rsidRPr="007A7CBB">
              <w:rPr>
                <w:lang w:val="es-ES"/>
              </w:rPr>
              <w:t>La figura que debía proteger también pudo generar miedo, rechazo, dolor, imprevisibilidad o abandono emocional.</w:t>
            </w:r>
          </w:p>
        </w:tc>
      </w:tr>
    </w:tbl>
    <w:p w14:paraId="6CC31AA0" w14:textId="77777777" w:rsidR="001D4060" w:rsidRPr="007A7CBB" w:rsidRDefault="001D4060">
      <w:pPr>
        <w:rPr>
          <w:lang w:val="es-ES"/>
        </w:rPr>
      </w:pPr>
    </w:p>
    <w:tbl>
      <w:tblPr>
        <w:tblStyle w:val="Tablaconcuadrcula"/>
        <w:tblW w:w="0" w:type="auto"/>
        <w:jc w:val="center"/>
        <w:tblLook w:val="04A0" w:firstRow="1" w:lastRow="0" w:firstColumn="1" w:lastColumn="0" w:noHBand="0" w:noVBand="1"/>
      </w:tblPr>
      <w:tblGrid>
        <w:gridCol w:w="9962"/>
      </w:tblGrid>
      <w:tr w:rsidR="001D4060" w:rsidRPr="007A7CBB" w14:paraId="1CDE4B91" w14:textId="77777777">
        <w:trPr>
          <w:jc w:val="center"/>
        </w:trPr>
        <w:tc>
          <w:tcPr>
            <w:tcW w:w="9972" w:type="dxa"/>
            <w:shd w:val="clear" w:color="auto" w:fill="F2F2F2"/>
            <w:vAlign w:val="center"/>
          </w:tcPr>
          <w:p w14:paraId="13E1588D" w14:textId="77777777" w:rsidR="001D4060" w:rsidRPr="007A7CBB" w:rsidRDefault="00000000">
            <w:pPr>
              <w:rPr>
                <w:lang w:val="es-ES"/>
              </w:rPr>
            </w:pPr>
            <w:r w:rsidRPr="007A7CBB">
              <w:rPr>
                <w:b/>
                <w:sz w:val="22"/>
                <w:lang w:val="es-ES"/>
              </w:rPr>
              <w:t>La reacción adulta puede ser una memoria antigua</w:t>
            </w:r>
          </w:p>
          <w:p w14:paraId="470EC668" w14:textId="77777777" w:rsidR="001D4060" w:rsidRPr="007A7CBB" w:rsidRDefault="00000000">
            <w:pPr>
              <w:rPr>
                <w:lang w:val="es-ES"/>
              </w:rPr>
            </w:pPr>
            <w:r w:rsidRPr="007A7CBB">
              <w:rPr>
                <w:lang w:val="es-ES"/>
              </w:rPr>
              <w:t>Un silencio, una distancia o una crítica pueden activar una respuesta de supervivencia aprendida en otro tiempo.</w:t>
            </w:r>
          </w:p>
        </w:tc>
      </w:tr>
    </w:tbl>
    <w:p w14:paraId="1705AD9B" w14:textId="77777777" w:rsidR="001D4060" w:rsidRPr="007A7CBB" w:rsidRDefault="001D4060">
      <w:pPr>
        <w:rPr>
          <w:lang w:val="es-ES"/>
        </w:rPr>
      </w:pPr>
    </w:p>
    <w:tbl>
      <w:tblPr>
        <w:tblStyle w:val="Tablaconcuadrcula"/>
        <w:tblW w:w="0" w:type="auto"/>
        <w:jc w:val="center"/>
        <w:tblLook w:val="04A0" w:firstRow="1" w:lastRow="0" w:firstColumn="1" w:lastColumn="0" w:noHBand="0" w:noVBand="1"/>
      </w:tblPr>
      <w:tblGrid>
        <w:gridCol w:w="9962"/>
      </w:tblGrid>
      <w:tr w:rsidR="001D4060" w:rsidRPr="007A7CBB" w14:paraId="577EF694" w14:textId="77777777">
        <w:trPr>
          <w:jc w:val="center"/>
        </w:trPr>
        <w:tc>
          <w:tcPr>
            <w:tcW w:w="9972" w:type="dxa"/>
            <w:shd w:val="clear" w:color="auto" w:fill="F2F2F2"/>
            <w:vAlign w:val="center"/>
          </w:tcPr>
          <w:p w14:paraId="4FE1C210" w14:textId="77777777" w:rsidR="001D4060" w:rsidRPr="007A7CBB" w:rsidRDefault="00000000">
            <w:pPr>
              <w:rPr>
                <w:lang w:val="es-ES"/>
              </w:rPr>
            </w:pPr>
            <w:r w:rsidRPr="007A7CBB">
              <w:rPr>
                <w:b/>
                <w:sz w:val="22"/>
                <w:lang w:val="es-ES"/>
              </w:rPr>
              <w:t>El estilo de apego es una estrategia, no una identidad</w:t>
            </w:r>
          </w:p>
          <w:p w14:paraId="22DEC6D7" w14:textId="77777777" w:rsidR="001D4060" w:rsidRPr="007A7CBB" w:rsidRDefault="00000000">
            <w:pPr>
              <w:rPr>
                <w:lang w:val="es-ES"/>
              </w:rPr>
            </w:pPr>
            <w:r w:rsidRPr="007A7CBB">
              <w:rPr>
                <w:lang w:val="es-ES"/>
              </w:rPr>
              <w:t>No se trata de decir “soy así”, sino de comprender qué hace el sistema para protegerse cuando el vínculo importa.</w:t>
            </w:r>
          </w:p>
        </w:tc>
      </w:tr>
    </w:tbl>
    <w:p w14:paraId="3CC668C1" w14:textId="77777777" w:rsidR="001D4060" w:rsidRPr="007A7CBB" w:rsidRDefault="001D4060">
      <w:pPr>
        <w:rPr>
          <w:lang w:val="es-ES"/>
        </w:rPr>
      </w:pPr>
    </w:p>
    <w:p w14:paraId="22AD778D" w14:textId="77777777" w:rsidR="001D4060" w:rsidRPr="007A7CBB" w:rsidRDefault="00000000">
      <w:pPr>
        <w:rPr>
          <w:lang w:val="es-ES"/>
        </w:rPr>
      </w:pPr>
      <w:r w:rsidRPr="007A7CBB">
        <w:rPr>
          <w:lang w:val="es-ES"/>
        </w:rPr>
        <w:br/>
      </w:r>
    </w:p>
    <w:p w14:paraId="73D021FA" w14:textId="77777777" w:rsidR="001D4060" w:rsidRDefault="00000000">
      <w:pPr>
        <w:pStyle w:val="Ttulo1"/>
      </w:pPr>
      <w:r>
        <w:t xml:space="preserve">3. </w:t>
      </w:r>
      <w:proofErr w:type="spellStart"/>
      <w:r>
        <w:t>Brújula</w:t>
      </w:r>
      <w:proofErr w:type="spellEnd"/>
      <w:r>
        <w:t xml:space="preserve"> </w:t>
      </w:r>
      <w:proofErr w:type="spellStart"/>
      <w:r>
        <w:t>simbólica</w:t>
      </w:r>
      <w:proofErr w:type="spellEnd"/>
      <w:r>
        <w:t xml:space="preserve"> de </w:t>
      </w:r>
      <w:proofErr w:type="spellStart"/>
      <w:r>
        <w:t>apego</w:t>
      </w:r>
      <w:proofErr w:type="spellEnd"/>
      <w:r>
        <w:t xml:space="preserve"> </w:t>
      </w:r>
      <w:proofErr w:type="spellStart"/>
      <w:r>
        <w:t>adulto</w:t>
      </w:r>
      <w:proofErr w:type="spellEnd"/>
    </w:p>
    <w:tbl>
      <w:tblPr>
        <w:tblStyle w:val="Tablaconcuadrcula"/>
        <w:tblW w:w="0" w:type="auto"/>
        <w:jc w:val="center"/>
        <w:tblLook w:val="04A0" w:firstRow="1" w:lastRow="0" w:firstColumn="1" w:lastColumn="0" w:noHBand="0" w:noVBand="1"/>
      </w:tblPr>
      <w:tblGrid>
        <w:gridCol w:w="9962"/>
      </w:tblGrid>
      <w:tr w:rsidR="001D4060" w:rsidRPr="007A7CBB" w14:paraId="1ECC9351" w14:textId="77777777">
        <w:trPr>
          <w:jc w:val="center"/>
        </w:trPr>
        <w:tc>
          <w:tcPr>
            <w:tcW w:w="9972" w:type="dxa"/>
            <w:shd w:val="clear" w:color="auto" w:fill="FCE4D6"/>
            <w:vAlign w:val="center"/>
          </w:tcPr>
          <w:p w14:paraId="12B47826" w14:textId="77777777" w:rsidR="001D4060" w:rsidRPr="007A7CBB" w:rsidRDefault="00000000">
            <w:pPr>
              <w:rPr>
                <w:lang w:val="es-ES"/>
              </w:rPr>
            </w:pPr>
            <w:r w:rsidRPr="007A7CBB">
              <w:rPr>
                <w:b/>
                <w:sz w:val="22"/>
                <w:lang w:val="es-ES"/>
              </w:rPr>
              <w:t>Aviso importante</w:t>
            </w:r>
          </w:p>
          <w:p w14:paraId="3071F4E4" w14:textId="77777777" w:rsidR="001D4060" w:rsidRPr="007A7CBB" w:rsidRDefault="00000000">
            <w:pPr>
              <w:rPr>
                <w:lang w:val="es-ES"/>
              </w:rPr>
            </w:pPr>
            <w:r w:rsidRPr="007A7CBB">
              <w:rPr>
                <w:lang w:val="es-ES"/>
              </w:rPr>
              <w:t>Este ejercicio no es un test diagnóstico ni una prueba psicométrica validada. Es una herramienta formativa de autoobservación inspirada en dos dimensiones ampliamente utilizadas en la investigación sobre apego adulto: ansiedad de apego y evitación de apego.</w:t>
            </w:r>
          </w:p>
        </w:tc>
      </w:tr>
    </w:tbl>
    <w:p w14:paraId="293C3EA7" w14:textId="77777777" w:rsidR="001D4060" w:rsidRPr="007A7CBB" w:rsidRDefault="001D4060">
      <w:pPr>
        <w:rPr>
          <w:lang w:val="es-ES"/>
        </w:rPr>
      </w:pPr>
    </w:p>
    <w:p w14:paraId="073C574D" w14:textId="77777777" w:rsidR="001D4060" w:rsidRPr="007A7CBB" w:rsidRDefault="00000000">
      <w:pPr>
        <w:rPr>
          <w:lang w:val="es-ES"/>
        </w:rPr>
      </w:pPr>
      <w:r w:rsidRPr="007A7CBB">
        <w:rPr>
          <w:lang w:val="es-ES"/>
        </w:rPr>
        <w:t>Instrucciones: lee cada frase y puntúa del 0 al 4 pensando en tus relaciones afectivas significativas. No respondas desde cómo te gustaría ser, sino desde lo que suele activarse en ti cuando el vínculo te importa.</w:t>
      </w:r>
    </w:p>
    <w:tbl>
      <w:tblPr>
        <w:tblStyle w:val="Tablaconcuadrcula"/>
        <w:tblW w:w="0" w:type="auto"/>
        <w:jc w:val="center"/>
        <w:tblLook w:val="04A0" w:firstRow="1" w:lastRow="0" w:firstColumn="1" w:lastColumn="0" w:noHBand="0" w:noVBand="1"/>
      </w:tblPr>
      <w:tblGrid>
        <w:gridCol w:w="1992"/>
        <w:gridCol w:w="1992"/>
        <w:gridCol w:w="1993"/>
        <w:gridCol w:w="1992"/>
        <w:gridCol w:w="1993"/>
      </w:tblGrid>
      <w:tr w:rsidR="001D4060" w14:paraId="34184B96" w14:textId="77777777">
        <w:trPr>
          <w:jc w:val="center"/>
        </w:trPr>
        <w:tc>
          <w:tcPr>
            <w:tcW w:w="1994" w:type="dxa"/>
            <w:shd w:val="clear" w:color="auto" w:fill="D9EAF7"/>
          </w:tcPr>
          <w:p w14:paraId="30EDD527" w14:textId="77777777" w:rsidR="001D4060" w:rsidRDefault="00000000">
            <w:pPr>
              <w:jc w:val="center"/>
            </w:pPr>
            <w:r>
              <w:rPr>
                <w:b/>
              </w:rPr>
              <w:t>0</w:t>
            </w:r>
            <w:r>
              <w:rPr>
                <w:b/>
              </w:rPr>
              <w:br/>
              <w:t xml:space="preserve">Nada o </w:t>
            </w:r>
            <w:proofErr w:type="spellStart"/>
            <w:r>
              <w:rPr>
                <w:b/>
              </w:rPr>
              <w:t>casi</w:t>
            </w:r>
            <w:proofErr w:type="spellEnd"/>
            <w:r>
              <w:rPr>
                <w:b/>
              </w:rPr>
              <w:t xml:space="preserve"> nada</w:t>
            </w:r>
          </w:p>
        </w:tc>
        <w:tc>
          <w:tcPr>
            <w:tcW w:w="1994" w:type="dxa"/>
            <w:shd w:val="clear" w:color="auto" w:fill="D9EAF7"/>
          </w:tcPr>
          <w:p w14:paraId="2F170B24" w14:textId="77777777" w:rsidR="001D4060" w:rsidRDefault="00000000">
            <w:pPr>
              <w:jc w:val="center"/>
            </w:pPr>
            <w:r>
              <w:rPr>
                <w:b/>
              </w:rPr>
              <w:t>1</w:t>
            </w:r>
            <w:r>
              <w:rPr>
                <w:b/>
              </w:rPr>
              <w:br/>
              <w:t>Un poco</w:t>
            </w:r>
          </w:p>
        </w:tc>
        <w:tc>
          <w:tcPr>
            <w:tcW w:w="1994" w:type="dxa"/>
            <w:shd w:val="clear" w:color="auto" w:fill="D9EAF7"/>
          </w:tcPr>
          <w:p w14:paraId="221332FB" w14:textId="77777777" w:rsidR="001D4060" w:rsidRDefault="00000000">
            <w:pPr>
              <w:jc w:val="center"/>
            </w:pPr>
            <w:r>
              <w:rPr>
                <w:b/>
              </w:rPr>
              <w:t>2</w:t>
            </w:r>
            <w:r>
              <w:rPr>
                <w:b/>
              </w:rPr>
              <w:br/>
            </w:r>
            <w:proofErr w:type="spellStart"/>
            <w:r>
              <w:rPr>
                <w:b/>
              </w:rPr>
              <w:t>Bastante</w:t>
            </w:r>
            <w:proofErr w:type="spellEnd"/>
          </w:p>
        </w:tc>
        <w:tc>
          <w:tcPr>
            <w:tcW w:w="1994" w:type="dxa"/>
            <w:shd w:val="clear" w:color="auto" w:fill="D9EAF7"/>
          </w:tcPr>
          <w:p w14:paraId="559784EC" w14:textId="77777777" w:rsidR="001D4060" w:rsidRDefault="00000000">
            <w:pPr>
              <w:jc w:val="center"/>
            </w:pPr>
            <w:r>
              <w:rPr>
                <w:b/>
              </w:rPr>
              <w:t>3</w:t>
            </w:r>
            <w:r>
              <w:rPr>
                <w:b/>
              </w:rPr>
              <w:br/>
              <w:t>Mucho</w:t>
            </w:r>
          </w:p>
        </w:tc>
        <w:tc>
          <w:tcPr>
            <w:tcW w:w="1994" w:type="dxa"/>
            <w:shd w:val="clear" w:color="auto" w:fill="D9EAF7"/>
          </w:tcPr>
          <w:p w14:paraId="30D3455A" w14:textId="77777777" w:rsidR="001D4060" w:rsidRDefault="00000000">
            <w:pPr>
              <w:jc w:val="center"/>
            </w:pPr>
            <w:r>
              <w:rPr>
                <w:b/>
              </w:rPr>
              <w:t>4</w:t>
            </w:r>
            <w:r>
              <w:rPr>
                <w:b/>
              </w:rPr>
              <w:br/>
            </w:r>
            <w:proofErr w:type="spellStart"/>
            <w:r>
              <w:rPr>
                <w:b/>
              </w:rPr>
              <w:t>Muchísimo</w:t>
            </w:r>
            <w:proofErr w:type="spellEnd"/>
          </w:p>
        </w:tc>
      </w:tr>
    </w:tbl>
    <w:p w14:paraId="231894AF" w14:textId="77777777" w:rsidR="001D4060" w:rsidRDefault="00000000">
      <w:pPr>
        <w:pStyle w:val="Ttulo2"/>
      </w:pPr>
      <w:r>
        <w:t xml:space="preserve">Bloque A: </w:t>
      </w:r>
      <w:proofErr w:type="spellStart"/>
      <w:r>
        <w:t>Ansiedad</w:t>
      </w:r>
      <w:proofErr w:type="spellEnd"/>
      <w:r>
        <w:t xml:space="preserve"> de </w:t>
      </w:r>
      <w:proofErr w:type="spellStart"/>
      <w:r>
        <w:t>apego</w:t>
      </w:r>
      <w:proofErr w:type="spellEnd"/>
    </w:p>
    <w:tbl>
      <w:tblPr>
        <w:tblStyle w:val="Tablaconcuadrcula"/>
        <w:tblW w:w="0" w:type="auto"/>
        <w:jc w:val="center"/>
        <w:tblLook w:val="04A0" w:firstRow="1" w:lastRow="0" w:firstColumn="1" w:lastColumn="0" w:noHBand="0" w:noVBand="1"/>
      </w:tblPr>
      <w:tblGrid>
        <w:gridCol w:w="3320"/>
        <w:gridCol w:w="3321"/>
        <w:gridCol w:w="3321"/>
      </w:tblGrid>
      <w:tr w:rsidR="001D4060" w14:paraId="2F1AFA33" w14:textId="77777777">
        <w:trPr>
          <w:tblHeader/>
          <w:jc w:val="center"/>
        </w:trPr>
        <w:tc>
          <w:tcPr>
            <w:tcW w:w="3324" w:type="dxa"/>
            <w:shd w:val="clear" w:color="auto" w:fill="D9EAF7"/>
          </w:tcPr>
          <w:p w14:paraId="010CB33A" w14:textId="77777777" w:rsidR="001D4060" w:rsidRDefault="00000000">
            <w:r>
              <w:rPr>
                <w:b/>
              </w:rPr>
              <w:t>Nº</w:t>
            </w:r>
          </w:p>
        </w:tc>
        <w:tc>
          <w:tcPr>
            <w:tcW w:w="3324" w:type="dxa"/>
            <w:shd w:val="clear" w:color="auto" w:fill="D9EAF7"/>
          </w:tcPr>
          <w:p w14:paraId="5F446DA4" w14:textId="77777777" w:rsidR="001D4060" w:rsidRDefault="00000000">
            <w:proofErr w:type="spellStart"/>
            <w:r>
              <w:rPr>
                <w:b/>
              </w:rPr>
              <w:t>Ítem</w:t>
            </w:r>
            <w:proofErr w:type="spellEnd"/>
          </w:p>
        </w:tc>
        <w:tc>
          <w:tcPr>
            <w:tcW w:w="3324" w:type="dxa"/>
            <w:shd w:val="clear" w:color="auto" w:fill="D9EAF7"/>
          </w:tcPr>
          <w:p w14:paraId="5F2F27E9" w14:textId="77777777" w:rsidR="001D4060" w:rsidRDefault="00000000">
            <w:proofErr w:type="spellStart"/>
            <w:r>
              <w:rPr>
                <w:b/>
              </w:rPr>
              <w:t>Puntuación</w:t>
            </w:r>
            <w:proofErr w:type="spellEnd"/>
            <w:r>
              <w:rPr>
                <w:b/>
              </w:rPr>
              <w:t xml:space="preserve"> 0-4</w:t>
            </w:r>
          </w:p>
        </w:tc>
      </w:tr>
      <w:tr w:rsidR="001D4060" w:rsidRPr="007A7CBB" w14:paraId="6D0504B2" w14:textId="77777777">
        <w:trPr>
          <w:jc w:val="center"/>
        </w:trPr>
        <w:tc>
          <w:tcPr>
            <w:tcW w:w="3324" w:type="dxa"/>
          </w:tcPr>
          <w:p w14:paraId="38FD473A" w14:textId="77777777" w:rsidR="001D4060" w:rsidRDefault="00000000">
            <w:r>
              <w:t>1</w:t>
            </w:r>
          </w:p>
        </w:tc>
        <w:tc>
          <w:tcPr>
            <w:tcW w:w="3324" w:type="dxa"/>
          </w:tcPr>
          <w:p w14:paraId="67A24799" w14:textId="77777777" w:rsidR="001D4060" w:rsidRPr="007A7CBB" w:rsidRDefault="00000000">
            <w:pPr>
              <w:rPr>
                <w:lang w:val="es-ES"/>
              </w:rPr>
            </w:pPr>
            <w:r w:rsidRPr="007A7CBB">
              <w:rPr>
                <w:lang w:val="es-ES"/>
              </w:rPr>
              <w:t>Cuando alguien que me importa se distancia, me cuesta mucho calmarme.</w:t>
            </w:r>
          </w:p>
        </w:tc>
        <w:tc>
          <w:tcPr>
            <w:tcW w:w="3324" w:type="dxa"/>
          </w:tcPr>
          <w:p w14:paraId="57A19604" w14:textId="77777777" w:rsidR="001D4060" w:rsidRPr="007A7CBB" w:rsidRDefault="001D4060">
            <w:pPr>
              <w:rPr>
                <w:lang w:val="es-ES"/>
              </w:rPr>
            </w:pPr>
          </w:p>
        </w:tc>
      </w:tr>
      <w:tr w:rsidR="001D4060" w:rsidRPr="007A7CBB" w14:paraId="1855A843" w14:textId="77777777">
        <w:trPr>
          <w:jc w:val="center"/>
        </w:trPr>
        <w:tc>
          <w:tcPr>
            <w:tcW w:w="3324" w:type="dxa"/>
          </w:tcPr>
          <w:p w14:paraId="74921A6B" w14:textId="77777777" w:rsidR="001D4060" w:rsidRDefault="00000000">
            <w:r>
              <w:t>2</w:t>
            </w:r>
          </w:p>
        </w:tc>
        <w:tc>
          <w:tcPr>
            <w:tcW w:w="3324" w:type="dxa"/>
          </w:tcPr>
          <w:p w14:paraId="240C8185" w14:textId="77777777" w:rsidR="001D4060" w:rsidRPr="007A7CBB" w:rsidRDefault="00000000">
            <w:pPr>
              <w:rPr>
                <w:lang w:val="es-ES"/>
              </w:rPr>
            </w:pPr>
            <w:r w:rsidRPr="007A7CBB">
              <w:rPr>
                <w:lang w:val="es-ES"/>
              </w:rPr>
              <w:t>Suelo necesitar señales claras de que la otra persona sigue ahí.</w:t>
            </w:r>
          </w:p>
        </w:tc>
        <w:tc>
          <w:tcPr>
            <w:tcW w:w="3324" w:type="dxa"/>
          </w:tcPr>
          <w:p w14:paraId="0ED18E88" w14:textId="77777777" w:rsidR="001D4060" w:rsidRPr="007A7CBB" w:rsidRDefault="001D4060">
            <w:pPr>
              <w:rPr>
                <w:lang w:val="es-ES"/>
              </w:rPr>
            </w:pPr>
          </w:p>
        </w:tc>
      </w:tr>
      <w:tr w:rsidR="001D4060" w:rsidRPr="007A7CBB" w14:paraId="0B484D4B" w14:textId="77777777">
        <w:trPr>
          <w:jc w:val="center"/>
        </w:trPr>
        <w:tc>
          <w:tcPr>
            <w:tcW w:w="3324" w:type="dxa"/>
          </w:tcPr>
          <w:p w14:paraId="2924D64D" w14:textId="77777777" w:rsidR="001D4060" w:rsidRDefault="00000000">
            <w:r>
              <w:t>3</w:t>
            </w:r>
          </w:p>
        </w:tc>
        <w:tc>
          <w:tcPr>
            <w:tcW w:w="3324" w:type="dxa"/>
          </w:tcPr>
          <w:p w14:paraId="053E1826" w14:textId="77777777" w:rsidR="001D4060" w:rsidRPr="007A7CBB" w:rsidRDefault="00000000">
            <w:pPr>
              <w:rPr>
                <w:lang w:val="es-ES"/>
              </w:rPr>
            </w:pPr>
            <w:r w:rsidRPr="007A7CBB">
              <w:rPr>
                <w:lang w:val="es-ES"/>
              </w:rPr>
              <w:t>Si alguien tarda en responder, puedo imaginar que algo va mal o que está perdiendo interés.</w:t>
            </w:r>
          </w:p>
        </w:tc>
        <w:tc>
          <w:tcPr>
            <w:tcW w:w="3324" w:type="dxa"/>
          </w:tcPr>
          <w:p w14:paraId="3A312AEB" w14:textId="77777777" w:rsidR="001D4060" w:rsidRPr="007A7CBB" w:rsidRDefault="001D4060">
            <w:pPr>
              <w:rPr>
                <w:lang w:val="es-ES"/>
              </w:rPr>
            </w:pPr>
          </w:p>
        </w:tc>
      </w:tr>
      <w:tr w:rsidR="001D4060" w:rsidRPr="007A7CBB" w14:paraId="75FE415F" w14:textId="77777777">
        <w:trPr>
          <w:jc w:val="center"/>
        </w:trPr>
        <w:tc>
          <w:tcPr>
            <w:tcW w:w="3324" w:type="dxa"/>
          </w:tcPr>
          <w:p w14:paraId="6FC9FA81" w14:textId="77777777" w:rsidR="001D4060" w:rsidRDefault="00000000">
            <w:r>
              <w:t>4</w:t>
            </w:r>
          </w:p>
        </w:tc>
        <w:tc>
          <w:tcPr>
            <w:tcW w:w="3324" w:type="dxa"/>
          </w:tcPr>
          <w:p w14:paraId="329C12E9" w14:textId="77777777" w:rsidR="001D4060" w:rsidRPr="007A7CBB" w:rsidRDefault="00000000">
            <w:pPr>
              <w:rPr>
                <w:lang w:val="es-ES"/>
              </w:rPr>
            </w:pPr>
            <w:r w:rsidRPr="007A7CBB">
              <w:rPr>
                <w:lang w:val="es-ES"/>
              </w:rPr>
              <w:t>Me afecta mucho sentir que no soy una prioridad.</w:t>
            </w:r>
          </w:p>
        </w:tc>
        <w:tc>
          <w:tcPr>
            <w:tcW w:w="3324" w:type="dxa"/>
          </w:tcPr>
          <w:p w14:paraId="288E4BCA" w14:textId="77777777" w:rsidR="001D4060" w:rsidRPr="007A7CBB" w:rsidRDefault="001D4060">
            <w:pPr>
              <w:rPr>
                <w:lang w:val="es-ES"/>
              </w:rPr>
            </w:pPr>
          </w:p>
        </w:tc>
      </w:tr>
      <w:tr w:rsidR="001D4060" w:rsidRPr="007A7CBB" w14:paraId="7EEAAF0F" w14:textId="77777777">
        <w:trPr>
          <w:jc w:val="center"/>
        </w:trPr>
        <w:tc>
          <w:tcPr>
            <w:tcW w:w="3324" w:type="dxa"/>
          </w:tcPr>
          <w:p w14:paraId="361ED42C" w14:textId="77777777" w:rsidR="001D4060" w:rsidRDefault="00000000">
            <w:r>
              <w:t>5</w:t>
            </w:r>
          </w:p>
        </w:tc>
        <w:tc>
          <w:tcPr>
            <w:tcW w:w="3324" w:type="dxa"/>
          </w:tcPr>
          <w:p w14:paraId="57BE5CCC" w14:textId="77777777" w:rsidR="001D4060" w:rsidRPr="007A7CBB" w:rsidRDefault="00000000">
            <w:pPr>
              <w:rPr>
                <w:lang w:val="es-ES"/>
              </w:rPr>
            </w:pPr>
            <w:r w:rsidRPr="007A7CBB">
              <w:rPr>
                <w:lang w:val="es-ES"/>
              </w:rPr>
              <w:t>A veces me cuesta expresar una necesidad directamente, pero espero que el otro se dé cuenta.</w:t>
            </w:r>
          </w:p>
        </w:tc>
        <w:tc>
          <w:tcPr>
            <w:tcW w:w="3324" w:type="dxa"/>
          </w:tcPr>
          <w:p w14:paraId="3CFADC85" w14:textId="77777777" w:rsidR="001D4060" w:rsidRPr="007A7CBB" w:rsidRDefault="001D4060">
            <w:pPr>
              <w:rPr>
                <w:lang w:val="es-ES"/>
              </w:rPr>
            </w:pPr>
          </w:p>
        </w:tc>
      </w:tr>
      <w:tr w:rsidR="001D4060" w:rsidRPr="007A7CBB" w14:paraId="1F411A0C" w14:textId="77777777">
        <w:trPr>
          <w:jc w:val="center"/>
        </w:trPr>
        <w:tc>
          <w:tcPr>
            <w:tcW w:w="3324" w:type="dxa"/>
          </w:tcPr>
          <w:p w14:paraId="0C4ABD00" w14:textId="77777777" w:rsidR="001D4060" w:rsidRDefault="00000000">
            <w:r>
              <w:t>6</w:t>
            </w:r>
          </w:p>
        </w:tc>
        <w:tc>
          <w:tcPr>
            <w:tcW w:w="3324" w:type="dxa"/>
          </w:tcPr>
          <w:p w14:paraId="2A4167DE" w14:textId="77777777" w:rsidR="001D4060" w:rsidRPr="007A7CBB" w:rsidRDefault="00000000">
            <w:pPr>
              <w:rPr>
                <w:lang w:val="es-ES"/>
              </w:rPr>
            </w:pPr>
            <w:r w:rsidRPr="007A7CBB">
              <w:rPr>
                <w:lang w:val="es-ES"/>
              </w:rPr>
              <w:t>Cuando percibo frialdad, puedo insistir, buscar explicaciones o intentar recuperar la conexión.</w:t>
            </w:r>
          </w:p>
        </w:tc>
        <w:tc>
          <w:tcPr>
            <w:tcW w:w="3324" w:type="dxa"/>
          </w:tcPr>
          <w:p w14:paraId="2A3A7256" w14:textId="77777777" w:rsidR="001D4060" w:rsidRPr="007A7CBB" w:rsidRDefault="001D4060">
            <w:pPr>
              <w:rPr>
                <w:lang w:val="es-ES"/>
              </w:rPr>
            </w:pPr>
          </w:p>
        </w:tc>
      </w:tr>
      <w:tr w:rsidR="001D4060" w:rsidRPr="007A7CBB" w14:paraId="3F0C47A3" w14:textId="77777777">
        <w:trPr>
          <w:jc w:val="center"/>
        </w:trPr>
        <w:tc>
          <w:tcPr>
            <w:tcW w:w="3324" w:type="dxa"/>
          </w:tcPr>
          <w:p w14:paraId="1F90F8CE" w14:textId="77777777" w:rsidR="001D4060" w:rsidRDefault="00000000">
            <w:r>
              <w:lastRenderedPageBreak/>
              <w:t>7</w:t>
            </w:r>
          </w:p>
        </w:tc>
        <w:tc>
          <w:tcPr>
            <w:tcW w:w="3324" w:type="dxa"/>
          </w:tcPr>
          <w:p w14:paraId="17A5C464" w14:textId="77777777" w:rsidR="001D4060" w:rsidRPr="007A7CBB" w:rsidRDefault="00000000">
            <w:pPr>
              <w:rPr>
                <w:lang w:val="es-ES"/>
              </w:rPr>
            </w:pPr>
            <w:r w:rsidRPr="007A7CBB">
              <w:rPr>
                <w:lang w:val="es-ES"/>
              </w:rPr>
              <w:t>Me da miedo ser demasiado, agobiar o no ser suficiente.</w:t>
            </w:r>
          </w:p>
        </w:tc>
        <w:tc>
          <w:tcPr>
            <w:tcW w:w="3324" w:type="dxa"/>
          </w:tcPr>
          <w:p w14:paraId="4D6BE3BA" w14:textId="77777777" w:rsidR="001D4060" w:rsidRPr="007A7CBB" w:rsidRDefault="001D4060">
            <w:pPr>
              <w:rPr>
                <w:lang w:val="es-ES"/>
              </w:rPr>
            </w:pPr>
          </w:p>
        </w:tc>
      </w:tr>
      <w:tr w:rsidR="001D4060" w:rsidRPr="007A7CBB" w14:paraId="2126DFD0" w14:textId="77777777">
        <w:trPr>
          <w:jc w:val="center"/>
        </w:trPr>
        <w:tc>
          <w:tcPr>
            <w:tcW w:w="3324" w:type="dxa"/>
          </w:tcPr>
          <w:p w14:paraId="552515B9" w14:textId="77777777" w:rsidR="001D4060" w:rsidRDefault="00000000">
            <w:r>
              <w:t>8</w:t>
            </w:r>
          </w:p>
        </w:tc>
        <w:tc>
          <w:tcPr>
            <w:tcW w:w="3324" w:type="dxa"/>
          </w:tcPr>
          <w:p w14:paraId="0ABF4E6D" w14:textId="77777777" w:rsidR="001D4060" w:rsidRPr="007A7CBB" w:rsidRDefault="00000000">
            <w:pPr>
              <w:rPr>
                <w:lang w:val="es-ES"/>
              </w:rPr>
            </w:pPr>
            <w:r w:rsidRPr="007A7CBB">
              <w:rPr>
                <w:lang w:val="es-ES"/>
              </w:rPr>
              <w:t>En los vínculos importantes, la incertidumbre me activa mucho.</w:t>
            </w:r>
          </w:p>
        </w:tc>
        <w:tc>
          <w:tcPr>
            <w:tcW w:w="3324" w:type="dxa"/>
          </w:tcPr>
          <w:p w14:paraId="68305482" w14:textId="77777777" w:rsidR="001D4060" w:rsidRPr="007A7CBB" w:rsidRDefault="001D4060">
            <w:pPr>
              <w:rPr>
                <w:lang w:val="es-ES"/>
              </w:rPr>
            </w:pPr>
          </w:p>
        </w:tc>
      </w:tr>
    </w:tbl>
    <w:p w14:paraId="6B64E735" w14:textId="77777777" w:rsidR="001D4060" w:rsidRPr="007A7CBB" w:rsidRDefault="00000000">
      <w:pPr>
        <w:rPr>
          <w:lang w:val="es-ES"/>
        </w:rPr>
      </w:pPr>
      <w:proofErr w:type="gramStart"/>
      <w:r w:rsidRPr="007A7CBB">
        <w:rPr>
          <w:lang w:val="es-ES"/>
        </w:rPr>
        <w:t>Total</w:t>
      </w:r>
      <w:proofErr w:type="gramEnd"/>
      <w:r w:rsidRPr="007A7CBB">
        <w:rPr>
          <w:lang w:val="es-ES"/>
        </w:rPr>
        <w:t xml:space="preserve"> Bloque A: __________ / 32</w:t>
      </w:r>
    </w:p>
    <w:p w14:paraId="1906C262" w14:textId="77777777" w:rsidR="001D4060" w:rsidRPr="007A7CBB" w:rsidRDefault="00000000">
      <w:pPr>
        <w:pStyle w:val="Ttulo2"/>
        <w:rPr>
          <w:lang w:val="es-ES"/>
        </w:rPr>
      </w:pPr>
      <w:r w:rsidRPr="007A7CBB">
        <w:rPr>
          <w:lang w:val="es-ES"/>
        </w:rPr>
        <w:t>Bloque B: Evitación de apego</w:t>
      </w:r>
    </w:p>
    <w:tbl>
      <w:tblPr>
        <w:tblStyle w:val="Tablaconcuadrcula"/>
        <w:tblW w:w="0" w:type="auto"/>
        <w:jc w:val="center"/>
        <w:tblLook w:val="04A0" w:firstRow="1" w:lastRow="0" w:firstColumn="1" w:lastColumn="0" w:noHBand="0" w:noVBand="1"/>
      </w:tblPr>
      <w:tblGrid>
        <w:gridCol w:w="3319"/>
        <w:gridCol w:w="3322"/>
        <w:gridCol w:w="3321"/>
      </w:tblGrid>
      <w:tr w:rsidR="001D4060" w14:paraId="1368E903" w14:textId="77777777">
        <w:trPr>
          <w:tblHeader/>
          <w:jc w:val="center"/>
        </w:trPr>
        <w:tc>
          <w:tcPr>
            <w:tcW w:w="3324" w:type="dxa"/>
            <w:shd w:val="clear" w:color="auto" w:fill="D9EAF7"/>
          </w:tcPr>
          <w:p w14:paraId="335BF342" w14:textId="77777777" w:rsidR="001D4060" w:rsidRDefault="00000000">
            <w:r>
              <w:rPr>
                <w:b/>
              </w:rPr>
              <w:t>Nº</w:t>
            </w:r>
          </w:p>
        </w:tc>
        <w:tc>
          <w:tcPr>
            <w:tcW w:w="3324" w:type="dxa"/>
            <w:shd w:val="clear" w:color="auto" w:fill="D9EAF7"/>
          </w:tcPr>
          <w:p w14:paraId="698FF3A8" w14:textId="77777777" w:rsidR="001D4060" w:rsidRDefault="00000000">
            <w:proofErr w:type="spellStart"/>
            <w:r>
              <w:rPr>
                <w:b/>
              </w:rPr>
              <w:t>Ítem</w:t>
            </w:r>
            <w:proofErr w:type="spellEnd"/>
          </w:p>
        </w:tc>
        <w:tc>
          <w:tcPr>
            <w:tcW w:w="3324" w:type="dxa"/>
            <w:shd w:val="clear" w:color="auto" w:fill="D9EAF7"/>
          </w:tcPr>
          <w:p w14:paraId="52835536" w14:textId="77777777" w:rsidR="001D4060" w:rsidRDefault="00000000">
            <w:proofErr w:type="spellStart"/>
            <w:r>
              <w:rPr>
                <w:b/>
              </w:rPr>
              <w:t>Puntuación</w:t>
            </w:r>
            <w:proofErr w:type="spellEnd"/>
            <w:r>
              <w:rPr>
                <w:b/>
              </w:rPr>
              <w:t xml:space="preserve"> 0-4</w:t>
            </w:r>
          </w:p>
        </w:tc>
      </w:tr>
      <w:tr w:rsidR="001D4060" w:rsidRPr="007A7CBB" w14:paraId="71D26D5B" w14:textId="77777777">
        <w:trPr>
          <w:jc w:val="center"/>
        </w:trPr>
        <w:tc>
          <w:tcPr>
            <w:tcW w:w="3324" w:type="dxa"/>
          </w:tcPr>
          <w:p w14:paraId="3ABFDD40" w14:textId="77777777" w:rsidR="001D4060" w:rsidRDefault="00000000">
            <w:r>
              <w:t>1</w:t>
            </w:r>
          </w:p>
        </w:tc>
        <w:tc>
          <w:tcPr>
            <w:tcW w:w="3324" w:type="dxa"/>
          </w:tcPr>
          <w:p w14:paraId="6D97ACD3" w14:textId="77777777" w:rsidR="001D4060" w:rsidRPr="007A7CBB" w:rsidRDefault="00000000">
            <w:pPr>
              <w:rPr>
                <w:lang w:val="es-ES"/>
              </w:rPr>
            </w:pPr>
            <w:r w:rsidRPr="007A7CBB">
              <w:rPr>
                <w:lang w:val="es-ES"/>
              </w:rPr>
              <w:t>Me cuesta mostrar vulnerabilidad, incluso con personas importantes.</w:t>
            </w:r>
          </w:p>
        </w:tc>
        <w:tc>
          <w:tcPr>
            <w:tcW w:w="3324" w:type="dxa"/>
          </w:tcPr>
          <w:p w14:paraId="6ECE0CEA" w14:textId="77777777" w:rsidR="001D4060" w:rsidRPr="007A7CBB" w:rsidRDefault="001D4060">
            <w:pPr>
              <w:rPr>
                <w:lang w:val="es-ES"/>
              </w:rPr>
            </w:pPr>
          </w:p>
        </w:tc>
      </w:tr>
      <w:tr w:rsidR="001D4060" w:rsidRPr="007A7CBB" w14:paraId="07A49A9E" w14:textId="77777777">
        <w:trPr>
          <w:jc w:val="center"/>
        </w:trPr>
        <w:tc>
          <w:tcPr>
            <w:tcW w:w="3324" w:type="dxa"/>
          </w:tcPr>
          <w:p w14:paraId="30BA421B" w14:textId="77777777" w:rsidR="001D4060" w:rsidRDefault="00000000">
            <w:r>
              <w:t>2</w:t>
            </w:r>
          </w:p>
        </w:tc>
        <w:tc>
          <w:tcPr>
            <w:tcW w:w="3324" w:type="dxa"/>
          </w:tcPr>
          <w:p w14:paraId="7486DDFF" w14:textId="77777777" w:rsidR="001D4060" w:rsidRPr="007A7CBB" w:rsidRDefault="00000000">
            <w:pPr>
              <w:rPr>
                <w:lang w:val="es-ES"/>
              </w:rPr>
            </w:pPr>
            <w:r w:rsidRPr="007A7CBB">
              <w:rPr>
                <w:lang w:val="es-ES"/>
              </w:rPr>
              <w:t>Cuando alguien se acerca demasiado emocionalmente, puedo sentir necesidad de espacio.</w:t>
            </w:r>
          </w:p>
        </w:tc>
        <w:tc>
          <w:tcPr>
            <w:tcW w:w="3324" w:type="dxa"/>
          </w:tcPr>
          <w:p w14:paraId="74FF77D2" w14:textId="77777777" w:rsidR="001D4060" w:rsidRPr="007A7CBB" w:rsidRDefault="001D4060">
            <w:pPr>
              <w:rPr>
                <w:lang w:val="es-ES"/>
              </w:rPr>
            </w:pPr>
          </w:p>
        </w:tc>
      </w:tr>
      <w:tr w:rsidR="001D4060" w:rsidRPr="007A7CBB" w14:paraId="0B778C44" w14:textId="77777777">
        <w:trPr>
          <w:jc w:val="center"/>
        </w:trPr>
        <w:tc>
          <w:tcPr>
            <w:tcW w:w="3324" w:type="dxa"/>
          </w:tcPr>
          <w:p w14:paraId="50CC6575" w14:textId="77777777" w:rsidR="001D4060" w:rsidRDefault="00000000">
            <w:r>
              <w:t>3</w:t>
            </w:r>
          </w:p>
        </w:tc>
        <w:tc>
          <w:tcPr>
            <w:tcW w:w="3324" w:type="dxa"/>
          </w:tcPr>
          <w:p w14:paraId="4C5D0CF9" w14:textId="77777777" w:rsidR="001D4060" w:rsidRPr="007A7CBB" w:rsidRDefault="00000000">
            <w:pPr>
              <w:rPr>
                <w:lang w:val="es-ES"/>
              </w:rPr>
            </w:pPr>
            <w:r w:rsidRPr="007A7CBB">
              <w:rPr>
                <w:lang w:val="es-ES"/>
              </w:rPr>
              <w:t>Prefiero resolver mis problemas a solas antes que pedir ayuda.</w:t>
            </w:r>
          </w:p>
        </w:tc>
        <w:tc>
          <w:tcPr>
            <w:tcW w:w="3324" w:type="dxa"/>
          </w:tcPr>
          <w:p w14:paraId="28C793A3" w14:textId="77777777" w:rsidR="001D4060" w:rsidRPr="007A7CBB" w:rsidRDefault="001D4060">
            <w:pPr>
              <w:rPr>
                <w:lang w:val="es-ES"/>
              </w:rPr>
            </w:pPr>
          </w:p>
        </w:tc>
      </w:tr>
      <w:tr w:rsidR="001D4060" w:rsidRPr="007A7CBB" w14:paraId="0F759EB7" w14:textId="77777777">
        <w:trPr>
          <w:jc w:val="center"/>
        </w:trPr>
        <w:tc>
          <w:tcPr>
            <w:tcW w:w="3324" w:type="dxa"/>
          </w:tcPr>
          <w:p w14:paraId="044CBB16" w14:textId="77777777" w:rsidR="001D4060" w:rsidRDefault="00000000">
            <w:r>
              <w:t>4</w:t>
            </w:r>
          </w:p>
        </w:tc>
        <w:tc>
          <w:tcPr>
            <w:tcW w:w="3324" w:type="dxa"/>
          </w:tcPr>
          <w:p w14:paraId="0EB1FF2E" w14:textId="77777777" w:rsidR="001D4060" w:rsidRPr="007A7CBB" w:rsidRDefault="00000000">
            <w:pPr>
              <w:rPr>
                <w:lang w:val="es-ES"/>
              </w:rPr>
            </w:pPr>
            <w:r w:rsidRPr="007A7CBB">
              <w:rPr>
                <w:lang w:val="es-ES"/>
              </w:rPr>
              <w:t>Me incomoda depender emocionalmente de otra persona.</w:t>
            </w:r>
          </w:p>
        </w:tc>
        <w:tc>
          <w:tcPr>
            <w:tcW w:w="3324" w:type="dxa"/>
          </w:tcPr>
          <w:p w14:paraId="5D97466D" w14:textId="77777777" w:rsidR="001D4060" w:rsidRPr="007A7CBB" w:rsidRDefault="001D4060">
            <w:pPr>
              <w:rPr>
                <w:lang w:val="es-ES"/>
              </w:rPr>
            </w:pPr>
          </w:p>
        </w:tc>
      </w:tr>
      <w:tr w:rsidR="001D4060" w:rsidRPr="007A7CBB" w14:paraId="68603468" w14:textId="77777777">
        <w:trPr>
          <w:jc w:val="center"/>
        </w:trPr>
        <w:tc>
          <w:tcPr>
            <w:tcW w:w="3324" w:type="dxa"/>
          </w:tcPr>
          <w:p w14:paraId="2E56812A" w14:textId="77777777" w:rsidR="001D4060" w:rsidRDefault="00000000">
            <w:r>
              <w:t>5</w:t>
            </w:r>
          </w:p>
        </w:tc>
        <w:tc>
          <w:tcPr>
            <w:tcW w:w="3324" w:type="dxa"/>
          </w:tcPr>
          <w:p w14:paraId="47A5E1F4" w14:textId="77777777" w:rsidR="001D4060" w:rsidRPr="007A7CBB" w:rsidRDefault="00000000">
            <w:pPr>
              <w:rPr>
                <w:lang w:val="es-ES"/>
              </w:rPr>
            </w:pPr>
            <w:r w:rsidRPr="007A7CBB">
              <w:rPr>
                <w:lang w:val="es-ES"/>
              </w:rPr>
              <w:t>Si una relación se vuelve muy intensa, puedo empezar a sentirme atrapado/a.</w:t>
            </w:r>
          </w:p>
        </w:tc>
        <w:tc>
          <w:tcPr>
            <w:tcW w:w="3324" w:type="dxa"/>
          </w:tcPr>
          <w:p w14:paraId="41DA223C" w14:textId="77777777" w:rsidR="001D4060" w:rsidRPr="007A7CBB" w:rsidRDefault="001D4060">
            <w:pPr>
              <w:rPr>
                <w:lang w:val="es-ES"/>
              </w:rPr>
            </w:pPr>
          </w:p>
        </w:tc>
      </w:tr>
      <w:tr w:rsidR="001D4060" w:rsidRPr="007A7CBB" w14:paraId="4DF48A80" w14:textId="77777777">
        <w:trPr>
          <w:jc w:val="center"/>
        </w:trPr>
        <w:tc>
          <w:tcPr>
            <w:tcW w:w="3324" w:type="dxa"/>
          </w:tcPr>
          <w:p w14:paraId="4DC7671A" w14:textId="77777777" w:rsidR="001D4060" w:rsidRDefault="00000000">
            <w:r>
              <w:t>6</w:t>
            </w:r>
          </w:p>
        </w:tc>
        <w:tc>
          <w:tcPr>
            <w:tcW w:w="3324" w:type="dxa"/>
          </w:tcPr>
          <w:p w14:paraId="75CB2ACE" w14:textId="77777777" w:rsidR="001D4060" w:rsidRPr="007A7CBB" w:rsidRDefault="00000000">
            <w:pPr>
              <w:rPr>
                <w:lang w:val="es-ES"/>
              </w:rPr>
            </w:pPr>
            <w:r w:rsidRPr="007A7CBB">
              <w:rPr>
                <w:lang w:val="es-ES"/>
              </w:rPr>
              <w:t>Suelo racionalizar lo que siento o minimizar la importancia de mis emociones.</w:t>
            </w:r>
          </w:p>
        </w:tc>
        <w:tc>
          <w:tcPr>
            <w:tcW w:w="3324" w:type="dxa"/>
          </w:tcPr>
          <w:p w14:paraId="0E36234A" w14:textId="77777777" w:rsidR="001D4060" w:rsidRPr="007A7CBB" w:rsidRDefault="001D4060">
            <w:pPr>
              <w:rPr>
                <w:lang w:val="es-ES"/>
              </w:rPr>
            </w:pPr>
          </w:p>
        </w:tc>
      </w:tr>
      <w:tr w:rsidR="001D4060" w:rsidRPr="007A7CBB" w14:paraId="472491F9" w14:textId="77777777">
        <w:trPr>
          <w:jc w:val="center"/>
        </w:trPr>
        <w:tc>
          <w:tcPr>
            <w:tcW w:w="3324" w:type="dxa"/>
          </w:tcPr>
          <w:p w14:paraId="39722851" w14:textId="77777777" w:rsidR="001D4060" w:rsidRDefault="00000000">
            <w:r>
              <w:t>7</w:t>
            </w:r>
          </w:p>
        </w:tc>
        <w:tc>
          <w:tcPr>
            <w:tcW w:w="3324" w:type="dxa"/>
          </w:tcPr>
          <w:p w14:paraId="6B8180C4" w14:textId="77777777" w:rsidR="001D4060" w:rsidRPr="007A7CBB" w:rsidRDefault="00000000">
            <w:pPr>
              <w:rPr>
                <w:lang w:val="es-ES"/>
              </w:rPr>
            </w:pPr>
            <w:r w:rsidRPr="007A7CBB">
              <w:rPr>
                <w:lang w:val="es-ES"/>
              </w:rPr>
              <w:t>Cuando hay conflicto emocional, tiendo a retirarme, callarme o desconectarme.</w:t>
            </w:r>
          </w:p>
        </w:tc>
        <w:tc>
          <w:tcPr>
            <w:tcW w:w="3324" w:type="dxa"/>
          </w:tcPr>
          <w:p w14:paraId="6235DB22" w14:textId="77777777" w:rsidR="001D4060" w:rsidRPr="007A7CBB" w:rsidRDefault="001D4060">
            <w:pPr>
              <w:rPr>
                <w:lang w:val="es-ES"/>
              </w:rPr>
            </w:pPr>
          </w:p>
        </w:tc>
      </w:tr>
      <w:tr w:rsidR="001D4060" w:rsidRPr="007A7CBB" w14:paraId="0878F15C" w14:textId="77777777">
        <w:trPr>
          <w:jc w:val="center"/>
        </w:trPr>
        <w:tc>
          <w:tcPr>
            <w:tcW w:w="3324" w:type="dxa"/>
          </w:tcPr>
          <w:p w14:paraId="6100E980" w14:textId="77777777" w:rsidR="001D4060" w:rsidRDefault="00000000">
            <w:r>
              <w:t>8</w:t>
            </w:r>
          </w:p>
        </w:tc>
        <w:tc>
          <w:tcPr>
            <w:tcW w:w="3324" w:type="dxa"/>
          </w:tcPr>
          <w:p w14:paraId="7B0AD0DA" w14:textId="77777777" w:rsidR="001D4060" w:rsidRPr="007A7CBB" w:rsidRDefault="00000000">
            <w:pPr>
              <w:rPr>
                <w:lang w:val="es-ES"/>
              </w:rPr>
            </w:pPr>
            <w:r w:rsidRPr="007A7CBB">
              <w:rPr>
                <w:lang w:val="es-ES"/>
              </w:rPr>
              <w:t>Me cuesta sostener las necesidades emocionales del otro cuando las vivo como demanda o presión.</w:t>
            </w:r>
          </w:p>
        </w:tc>
        <w:tc>
          <w:tcPr>
            <w:tcW w:w="3324" w:type="dxa"/>
          </w:tcPr>
          <w:p w14:paraId="68FB36FA" w14:textId="77777777" w:rsidR="001D4060" w:rsidRPr="007A7CBB" w:rsidRDefault="001D4060">
            <w:pPr>
              <w:rPr>
                <w:lang w:val="es-ES"/>
              </w:rPr>
            </w:pPr>
          </w:p>
        </w:tc>
      </w:tr>
    </w:tbl>
    <w:p w14:paraId="22D0166A" w14:textId="77777777" w:rsidR="001D4060" w:rsidRDefault="00000000">
      <w:r>
        <w:t>Total Bloque B: __________ / 32</w:t>
      </w:r>
    </w:p>
    <w:p w14:paraId="23F898A2" w14:textId="77777777" w:rsidR="001D4060" w:rsidRDefault="00000000">
      <w:pPr>
        <w:pStyle w:val="Ttulo2"/>
      </w:pPr>
      <w:proofErr w:type="spellStart"/>
      <w:r>
        <w:t>Interpretación</w:t>
      </w:r>
      <w:proofErr w:type="spellEnd"/>
      <w:r>
        <w:t xml:space="preserve"> </w:t>
      </w:r>
      <w:proofErr w:type="spellStart"/>
      <w:r>
        <w:t>orientativa</w:t>
      </w:r>
      <w:proofErr w:type="spellEnd"/>
    </w:p>
    <w:tbl>
      <w:tblPr>
        <w:tblStyle w:val="Tablaconcuadrcula"/>
        <w:tblW w:w="0" w:type="auto"/>
        <w:jc w:val="center"/>
        <w:tblLook w:val="04A0" w:firstRow="1" w:lastRow="0" w:firstColumn="1" w:lastColumn="0" w:noHBand="0" w:noVBand="1"/>
      </w:tblPr>
      <w:tblGrid>
        <w:gridCol w:w="2490"/>
        <w:gridCol w:w="2490"/>
        <w:gridCol w:w="2491"/>
        <w:gridCol w:w="2491"/>
      </w:tblGrid>
      <w:tr w:rsidR="001D4060" w14:paraId="51363980" w14:textId="77777777">
        <w:trPr>
          <w:tblHeader/>
          <w:jc w:val="center"/>
        </w:trPr>
        <w:tc>
          <w:tcPr>
            <w:tcW w:w="2493" w:type="dxa"/>
            <w:shd w:val="clear" w:color="auto" w:fill="D9EAF7"/>
          </w:tcPr>
          <w:p w14:paraId="13043434" w14:textId="77777777" w:rsidR="001D4060" w:rsidRDefault="00000000">
            <w:proofErr w:type="spellStart"/>
            <w:r>
              <w:rPr>
                <w:b/>
              </w:rPr>
              <w:t>Ansiedad</w:t>
            </w:r>
            <w:proofErr w:type="spellEnd"/>
          </w:p>
        </w:tc>
        <w:tc>
          <w:tcPr>
            <w:tcW w:w="2493" w:type="dxa"/>
            <w:shd w:val="clear" w:color="auto" w:fill="D9EAF7"/>
          </w:tcPr>
          <w:p w14:paraId="23536EF5" w14:textId="77777777" w:rsidR="001D4060" w:rsidRDefault="00000000">
            <w:proofErr w:type="spellStart"/>
            <w:r>
              <w:rPr>
                <w:b/>
              </w:rPr>
              <w:t>Evitación</w:t>
            </w:r>
            <w:proofErr w:type="spellEnd"/>
          </w:p>
        </w:tc>
        <w:tc>
          <w:tcPr>
            <w:tcW w:w="2493" w:type="dxa"/>
            <w:shd w:val="clear" w:color="auto" w:fill="D9EAF7"/>
          </w:tcPr>
          <w:p w14:paraId="52D46C18" w14:textId="77777777" w:rsidR="001D4060" w:rsidRDefault="00000000">
            <w:proofErr w:type="spellStart"/>
            <w:r>
              <w:rPr>
                <w:b/>
              </w:rPr>
              <w:t>Tendencia</w:t>
            </w:r>
            <w:proofErr w:type="spellEnd"/>
            <w:r>
              <w:rPr>
                <w:b/>
              </w:rPr>
              <w:t xml:space="preserve"> </w:t>
            </w:r>
            <w:proofErr w:type="spellStart"/>
            <w:r>
              <w:rPr>
                <w:b/>
              </w:rPr>
              <w:t>posible</w:t>
            </w:r>
            <w:proofErr w:type="spellEnd"/>
          </w:p>
        </w:tc>
        <w:tc>
          <w:tcPr>
            <w:tcW w:w="2493" w:type="dxa"/>
            <w:shd w:val="clear" w:color="auto" w:fill="D9EAF7"/>
          </w:tcPr>
          <w:p w14:paraId="3A43AC50" w14:textId="77777777" w:rsidR="001D4060" w:rsidRDefault="00000000">
            <w:proofErr w:type="spellStart"/>
            <w:r>
              <w:rPr>
                <w:b/>
              </w:rPr>
              <w:t>Pregunta</w:t>
            </w:r>
            <w:proofErr w:type="spellEnd"/>
            <w:r>
              <w:rPr>
                <w:b/>
              </w:rPr>
              <w:t xml:space="preserve"> interna</w:t>
            </w:r>
          </w:p>
        </w:tc>
      </w:tr>
      <w:tr w:rsidR="001D4060" w:rsidRPr="007A7CBB" w14:paraId="121FBF94" w14:textId="77777777">
        <w:trPr>
          <w:jc w:val="center"/>
        </w:trPr>
        <w:tc>
          <w:tcPr>
            <w:tcW w:w="2493" w:type="dxa"/>
          </w:tcPr>
          <w:p w14:paraId="2848C56F" w14:textId="77777777" w:rsidR="001D4060" w:rsidRDefault="00000000">
            <w:r>
              <w:t>Baja</w:t>
            </w:r>
          </w:p>
        </w:tc>
        <w:tc>
          <w:tcPr>
            <w:tcW w:w="2493" w:type="dxa"/>
          </w:tcPr>
          <w:p w14:paraId="0ACAF650" w14:textId="77777777" w:rsidR="001D4060" w:rsidRDefault="00000000">
            <w:r>
              <w:t>Baja</w:t>
            </w:r>
          </w:p>
        </w:tc>
        <w:tc>
          <w:tcPr>
            <w:tcW w:w="2493" w:type="dxa"/>
          </w:tcPr>
          <w:p w14:paraId="27581D60" w14:textId="77777777" w:rsidR="001D4060" w:rsidRDefault="00000000">
            <w:r>
              <w:t xml:space="preserve">Más </w:t>
            </w:r>
            <w:proofErr w:type="spellStart"/>
            <w:r>
              <w:t>segura</w:t>
            </w:r>
            <w:proofErr w:type="spellEnd"/>
          </w:p>
        </w:tc>
        <w:tc>
          <w:tcPr>
            <w:tcW w:w="2493" w:type="dxa"/>
          </w:tcPr>
          <w:p w14:paraId="7A6BBC32" w14:textId="77777777" w:rsidR="001D4060" w:rsidRPr="007A7CBB" w:rsidRDefault="00000000">
            <w:pPr>
              <w:rPr>
                <w:lang w:val="es-ES"/>
              </w:rPr>
            </w:pPr>
            <w:r w:rsidRPr="007A7CBB">
              <w:rPr>
                <w:lang w:val="es-ES"/>
              </w:rPr>
              <w:t>¿Podemos estar conectados y seguir siendo nosotros mismos?</w:t>
            </w:r>
          </w:p>
        </w:tc>
      </w:tr>
      <w:tr w:rsidR="001D4060" w14:paraId="34668ADF" w14:textId="77777777">
        <w:trPr>
          <w:jc w:val="center"/>
        </w:trPr>
        <w:tc>
          <w:tcPr>
            <w:tcW w:w="2493" w:type="dxa"/>
          </w:tcPr>
          <w:p w14:paraId="67055C84" w14:textId="77777777" w:rsidR="001D4060" w:rsidRDefault="00000000">
            <w:r>
              <w:t>Alta</w:t>
            </w:r>
          </w:p>
        </w:tc>
        <w:tc>
          <w:tcPr>
            <w:tcW w:w="2493" w:type="dxa"/>
          </w:tcPr>
          <w:p w14:paraId="53BB264B" w14:textId="77777777" w:rsidR="001D4060" w:rsidRDefault="00000000">
            <w:r>
              <w:t>Baja</w:t>
            </w:r>
          </w:p>
        </w:tc>
        <w:tc>
          <w:tcPr>
            <w:tcW w:w="2493" w:type="dxa"/>
          </w:tcPr>
          <w:p w14:paraId="4DB8EC21" w14:textId="77777777" w:rsidR="001D4060" w:rsidRDefault="00000000">
            <w:proofErr w:type="spellStart"/>
            <w:r>
              <w:t>Ansiosa</w:t>
            </w:r>
            <w:proofErr w:type="spellEnd"/>
            <w:r>
              <w:t xml:space="preserve"> o </w:t>
            </w:r>
            <w:proofErr w:type="spellStart"/>
            <w:r>
              <w:t>preocupada</w:t>
            </w:r>
            <w:proofErr w:type="spellEnd"/>
          </w:p>
        </w:tc>
        <w:tc>
          <w:tcPr>
            <w:tcW w:w="2493" w:type="dxa"/>
          </w:tcPr>
          <w:p w14:paraId="4A478282" w14:textId="77777777" w:rsidR="001D4060" w:rsidRDefault="00000000">
            <w:r>
              <w:t xml:space="preserve">¿Me vas a </w:t>
            </w:r>
            <w:proofErr w:type="spellStart"/>
            <w:r>
              <w:t>dejar</w:t>
            </w:r>
            <w:proofErr w:type="spellEnd"/>
            <w:r>
              <w:t>?</w:t>
            </w:r>
          </w:p>
        </w:tc>
      </w:tr>
      <w:tr w:rsidR="001D4060" w14:paraId="698E410E" w14:textId="77777777">
        <w:trPr>
          <w:jc w:val="center"/>
        </w:trPr>
        <w:tc>
          <w:tcPr>
            <w:tcW w:w="2493" w:type="dxa"/>
          </w:tcPr>
          <w:p w14:paraId="5CEA5817" w14:textId="77777777" w:rsidR="001D4060" w:rsidRDefault="00000000">
            <w:r>
              <w:t>Baja</w:t>
            </w:r>
          </w:p>
        </w:tc>
        <w:tc>
          <w:tcPr>
            <w:tcW w:w="2493" w:type="dxa"/>
          </w:tcPr>
          <w:p w14:paraId="25424459" w14:textId="77777777" w:rsidR="001D4060" w:rsidRDefault="00000000">
            <w:r>
              <w:t>Alta</w:t>
            </w:r>
          </w:p>
        </w:tc>
        <w:tc>
          <w:tcPr>
            <w:tcW w:w="2493" w:type="dxa"/>
          </w:tcPr>
          <w:p w14:paraId="7A44C393" w14:textId="77777777" w:rsidR="001D4060" w:rsidRDefault="00000000">
            <w:proofErr w:type="spellStart"/>
            <w:r>
              <w:t>Evitativa</w:t>
            </w:r>
            <w:proofErr w:type="spellEnd"/>
            <w:r>
              <w:t xml:space="preserve"> o </w:t>
            </w:r>
            <w:proofErr w:type="spellStart"/>
            <w:r>
              <w:t>desvalorizadora</w:t>
            </w:r>
            <w:proofErr w:type="spellEnd"/>
          </w:p>
        </w:tc>
        <w:tc>
          <w:tcPr>
            <w:tcW w:w="2493" w:type="dxa"/>
          </w:tcPr>
          <w:p w14:paraId="3B0FD5EA" w14:textId="77777777" w:rsidR="001D4060" w:rsidRDefault="00000000">
            <w:r>
              <w:t xml:space="preserve">¿Me vas </w:t>
            </w:r>
            <w:proofErr w:type="gramStart"/>
            <w:r>
              <w:t>a</w:t>
            </w:r>
            <w:proofErr w:type="gramEnd"/>
            <w:r>
              <w:t xml:space="preserve"> </w:t>
            </w:r>
            <w:proofErr w:type="spellStart"/>
            <w:r>
              <w:t>invadir</w:t>
            </w:r>
            <w:proofErr w:type="spellEnd"/>
            <w:r>
              <w:t>?</w:t>
            </w:r>
          </w:p>
        </w:tc>
      </w:tr>
      <w:tr w:rsidR="001D4060" w14:paraId="02C3E660" w14:textId="77777777">
        <w:trPr>
          <w:jc w:val="center"/>
        </w:trPr>
        <w:tc>
          <w:tcPr>
            <w:tcW w:w="2493" w:type="dxa"/>
          </w:tcPr>
          <w:p w14:paraId="1162A821" w14:textId="77777777" w:rsidR="001D4060" w:rsidRDefault="00000000">
            <w:r>
              <w:t>Alta</w:t>
            </w:r>
          </w:p>
        </w:tc>
        <w:tc>
          <w:tcPr>
            <w:tcW w:w="2493" w:type="dxa"/>
          </w:tcPr>
          <w:p w14:paraId="10D8BF00" w14:textId="77777777" w:rsidR="001D4060" w:rsidRDefault="00000000">
            <w:r>
              <w:t>Alta</w:t>
            </w:r>
          </w:p>
        </w:tc>
        <w:tc>
          <w:tcPr>
            <w:tcW w:w="2493" w:type="dxa"/>
          </w:tcPr>
          <w:p w14:paraId="662421A3" w14:textId="77777777" w:rsidR="001D4060" w:rsidRDefault="00000000">
            <w:proofErr w:type="spellStart"/>
            <w:r>
              <w:t>Temerosa</w:t>
            </w:r>
            <w:proofErr w:type="spellEnd"/>
            <w:r>
              <w:t xml:space="preserve">, </w:t>
            </w:r>
            <w:proofErr w:type="spellStart"/>
            <w:r>
              <w:t>desorganizada</w:t>
            </w:r>
            <w:proofErr w:type="spellEnd"/>
            <w:r>
              <w:t xml:space="preserve"> o </w:t>
            </w:r>
            <w:proofErr w:type="spellStart"/>
            <w:r>
              <w:t>ambivalente</w:t>
            </w:r>
            <w:proofErr w:type="spellEnd"/>
          </w:p>
        </w:tc>
        <w:tc>
          <w:tcPr>
            <w:tcW w:w="2493" w:type="dxa"/>
          </w:tcPr>
          <w:p w14:paraId="132B64BA" w14:textId="77777777" w:rsidR="001D4060" w:rsidRDefault="00000000">
            <w:r>
              <w:t xml:space="preserve">¿Eres </w:t>
            </w:r>
            <w:proofErr w:type="spellStart"/>
            <w:r>
              <w:t>refugio</w:t>
            </w:r>
            <w:proofErr w:type="spellEnd"/>
            <w:r>
              <w:t xml:space="preserve"> o </w:t>
            </w:r>
            <w:proofErr w:type="spellStart"/>
            <w:r>
              <w:t>amenaza</w:t>
            </w:r>
            <w:proofErr w:type="spellEnd"/>
            <w:r>
              <w:t>?</w:t>
            </w:r>
          </w:p>
        </w:tc>
      </w:tr>
    </w:tbl>
    <w:p w14:paraId="3069AA32" w14:textId="77777777" w:rsidR="001D4060" w:rsidRPr="007A7CBB" w:rsidRDefault="00000000">
      <w:pPr>
        <w:rPr>
          <w:lang w:val="es-ES"/>
        </w:rPr>
      </w:pPr>
      <w:r w:rsidRPr="007A7CBB">
        <w:rPr>
          <w:lang w:val="es-ES"/>
        </w:rPr>
        <w:t>Criterio orientativo para cada bloque: 0-8 bajo, 9-16 moderado, 17-24 alto, 25-32 muy alto.</w:t>
      </w:r>
    </w:p>
    <w:p w14:paraId="60B31848" w14:textId="77777777" w:rsidR="001D4060" w:rsidRPr="007A7CBB" w:rsidRDefault="00000000">
      <w:pPr>
        <w:rPr>
          <w:lang w:val="es-ES"/>
        </w:rPr>
      </w:pPr>
      <w:r w:rsidRPr="007A7CBB">
        <w:rPr>
          <w:lang w:val="es-ES"/>
        </w:rPr>
        <w:lastRenderedPageBreak/>
        <w:br/>
      </w:r>
    </w:p>
    <w:p w14:paraId="51B76403" w14:textId="77777777" w:rsidR="001D4060" w:rsidRPr="007A7CBB" w:rsidRDefault="00000000">
      <w:pPr>
        <w:pStyle w:val="Ttulo1"/>
        <w:rPr>
          <w:lang w:val="es-ES"/>
        </w:rPr>
      </w:pPr>
      <w:r w:rsidRPr="007A7CBB">
        <w:rPr>
          <w:lang w:val="es-ES"/>
        </w:rPr>
        <w:t>4. Ejercicio 1: Mi primer mapa de seguridad</w:t>
      </w:r>
    </w:p>
    <w:tbl>
      <w:tblPr>
        <w:tblStyle w:val="Tablaconcuadrcula"/>
        <w:tblW w:w="0" w:type="auto"/>
        <w:jc w:val="center"/>
        <w:tblLook w:val="04A0" w:firstRow="1" w:lastRow="0" w:firstColumn="1" w:lastColumn="0" w:noHBand="0" w:noVBand="1"/>
      </w:tblPr>
      <w:tblGrid>
        <w:gridCol w:w="9962"/>
      </w:tblGrid>
      <w:tr w:rsidR="001D4060" w:rsidRPr="007A7CBB" w14:paraId="56B3C547" w14:textId="77777777">
        <w:trPr>
          <w:jc w:val="center"/>
        </w:trPr>
        <w:tc>
          <w:tcPr>
            <w:tcW w:w="9972" w:type="dxa"/>
            <w:shd w:val="clear" w:color="auto" w:fill="EAF2F8"/>
            <w:vAlign w:val="center"/>
          </w:tcPr>
          <w:p w14:paraId="0384A97A" w14:textId="77777777" w:rsidR="001D4060" w:rsidRPr="007A7CBB" w:rsidRDefault="00000000">
            <w:pPr>
              <w:rPr>
                <w:lang w:val="es-ES"/>
              </w:rPr>
            </w:pPr>
            <w:r w:rsidRPr="007A7CBB">
              <w:rPr>
                <w:b/>
                <w:sz w:val="22"/>
                <w:lang w:val="es-ES"/>
              </w:rPr>
              <w:t>Objetivo</w:t>
            </w:r>
          </w:p>
          <w:p w14:paraId="13664D65" w14:textId="77777777" w:rsidR="001D4060" w:rsidRPr="007A7CBB" w:rsidRDefault="00000000">
            <w:pPr>
              <w:rPr>
                <w:lang w:val="es-ES"/>
              </w:rPr>
            </w:pPr>
            <w:r w:rsidRPr="007A7CBB">
              <w:rPr>
                <w:lang w:val="es-ES"/>
              </w:rPr>
              <w:t>Explorar qué asociaciones tempranas aparecen en torno a la seguridad emocional, la necesidad y el rechazo.</w:t>
            </w:r>
          </w:p>
        </w:tc>
      </w:tr>
    </w:tbl>
    <w:p w14:paraId="49A4075D" w14:textId="77777777" w:rsidR="001D4060" w:rsidRPr="007A7CBB" w:rsidRDefault="001D4060">
      <w:pPr>
        <w:rPr>
          <w:lang w:val="es-ES"/>
        </w:rPr>
      </w:pPr>
    </w:p>
    <w:p w14:paraId="34BB5B12" w14:textId="77777777" w:rsidR="001D4060" w:rsidRPr="007A7CBB" w:rsidRDefault="00000000">
      <w:pPr>
        <w:rPr>
          <w:lang w:val="es-ES"/>
        </w:rPr>
      </w:pPr>
      <w:r w:rsidRPr="007A7CBB">
        <w:rPr>
          <w:lang w:val="es-ES"/>
        </w:rPr>
        <w:t>Cuando era pequeño/a y tenía miedo, normalmente...</w:t>
      </w:r>
    </w:p>
    <w:p w14:paraId="12A184AE" w14:textId="77777777" w:rsidR="001D4060" w:rsidRPr="007A7CBB" w:rsidRDefault="00000000">
      <w:pPr>
        <w:rPr>
          <w:lang w:val="es-ES"/>
        </w:rPr>
      </w:pPr>
      <w:r w:rsidRPr="007A7CBB">
        <w:rPr>
          <w:lang w:val="es-ES"/>
        </w:rPr>
        <w:t>________________________________________________________________________________</w:t>
      </w:r>
    </w:p>
    <w:p w14:paraId="596BB118" w14:textId="77777777" w:rsidR="001D4060" w:rsidRPr="007A7CBB" w:rsidRDefault="00000000">
      <w:pPr>
        <w:rPr>
          <w:lang w:val="es-ES"/>
        </w:rPr>
      </w:pPr>
      <w:r w:rsidRPr="007A7CBB">
        <w:rPr>
          <w:lang w:val="es-ES"/>
        </w:rPr>
        <w:t>Cuando lloraba o estaba triste, los adultos solían...</w:t>
      </w:r>
    </w:p>
    <w:p w14:paraId="1375D42B" w14:textId="77777777" w:rsidR="001D4060" w:rsidRPr="007A7CBB" w:rsidRDefault="00000000">
      <w:pPr>
        <w:rPr>
          <w:lang w:val="es-ES"/>
        </w:rPr>
      </w:pPr>
      <w:r w:rsidRPr="007A7CBB">
        <w:rPr>
          <w:lang w:val="es-ES"/>
        </w:rPr>
        <w:t>________________________________________________________________________________</w:t>
      </w:r>
    </w:p>
    <w:p w14:paraId="2A591F0F" w14:textId="77777777" w:rsidR="001D4060" w:rsidRPr="007A7CBB" w:rsidRDefault="00000000">
      <w:pPr>
        <w:rPr>
          <w:lang w:val="es-ES"/>
        </w:rPr>
      </w:pPr>
      <w:r w:rsidRPr="007A7CBB">
        <w:rPr>
          <w:lang w:val="es-ES"/>
        </w:rPr>
        <w:t>Si necesitaba ayuda, aprendí que...</w:t>
      </w:r>
    </w:p>
    <w:p w14:paraId="38094716" w14:textId="77777777" w:rsidR="001D4060" w:rsidRPr="007A7CBB" w:rsidRDefault="00000000">
      <w:pPr>
        <w:rPr>
          <w:lang w:val="es-ES"/>
        </w:rPr>
      </w:pPr>
      <w:r w:rsidRPr="007A7CBB">
        <w:rPr>
          <w:lang w:val="es-ES"/>
        </w:rPr>
        <w:t>________________________________________________________________________________</w:t>
      </w:r>
    </w:p>
    <w:p w14:paraId="56F8D927" w14:textId="77777777" w:rsidR="001D4060" w:rsidRPr="007A7CBB" w:rsidRDefault="00000000">
      <w:pPr>
        <w:rPr>
          <w:lang w:val="es-ES"/>
        </w:rPr>
      </w:pPr>
      <w:r w:rsidRPr="007A7CBB">
        <w:rPr>
          <w:lang w:val="es-ES"/>
        </w:rPr>
        <w:t>En mi casa, mostrar emociones era...</w:t>
      </w:r>
    </w:p>
    <w:p w14:paraId="23AF95EB" w14:textId="77777777" w:rsidR="001D4060" w:rsidRPr="007A7CBB" w:rsidRDefault="00000000">
      <w:pPr>
        <w:rPr>
          <w:lang w:val="es-ES"/>
        </w:rPr>
      </w:pPr>
      <w:r w:rsidRPr="007A7CBB">
        <w:rPr>
          <w:lang w:val="es-ES"/>
        </w:rPr>
        <w:t>________________________________________________________________________________</w:t>
      </w:r>
    </w:p>
    <w:p w14:paraId="22172FAA" w14:textId="77777777" w:rsidR="001D4060" w:rsidRPr="007A7CBB" w:rsidRDefault="00000000">
      <w:pPr>
        <w:rPr>
          <w:lang w:val="es-ES"/>
        </w:rPr>
      </w:pPr>
      <w:r w:rsidRPr="007A7CBB">
        <w:rPr>
          <w:lang w:val="es-ES"/>
        </w:rPr>
        <w:t>Para sentirme querido/a, yo tenía que...</w:t>
      </w:r>
    </w:p>
    <w:p w14:paraId="6E8C57AF" w14:textId="77777777" w:rsidR="001D4060" w:rsidRPr="007A7CBB" w:rsidRDefault="00000000">
      <w:pPr>
        <w:rPr>
          <w:lang w:val="es-ES"/>
        </w:rPr>
      </w:pPr>
      <w:r w:rsidRPr="007A7CBB">
        <w:rPr>
          <w:lang w:val="es-ES"/>
        </w:rPr>
        <w:t>________________________________________________________________________________</w:t>
      </w:r>
    </w:p>
    <w:p w14:paraId="190CC6FE" w14:textId="77777777" w:rsidR="001D4060" w:rsidRPr="007A7CBB" w:rsidRDefault="00000000">
      <w:pPr>
        <w:rPr>
          <w:lang w:val="es-ES"/>
        </w:rPr>
      </w:pPr>
      <w:r w:rsidRPr="007A7CBB">
        <w:rPr>
          <w:lang w:val="es-ES"/>
        </w:rPr>
        <w:t>La seguridad para mí se parecía a...</w:t>
      </w:r>
    </w:p>
    <w:p w14:paraId="1A3ABFD7" w14:textId="77777777" w:rsidR="001D4060" w:rsidRPr="007A7CBB" w:rsidRDefault="00000000">
      <w:pPr>
        <w:rPr>
          <w:lang w:val="es-ES"/>
        </w:rPr>
      </w:pPr>
      <w:r w:rsidRPr="007A7CBB">
        <w:rPr>
          <w:lang w:val="es-ES"/>
        </w:rPr>
        <w:t>________________________________________________________________________________</w:t>
      </w:r>
    </w:p>
    <w:p w14:paraId="5ADE4C1B" w14:textId="77777777" w:rsidR="001D4060" w:rsidRPr="007A7CBB" w:rsidRDefault="00000000">
      <w:pPr>
        <w:rPr>
          <w:lang w:val="es-ES"/>
        </w:rPr>
      </w:pPr>
      <w:r w:rsidRPr="007A7CBB">
        <w:rPr>
          <w:lang w:val="es-ES"/>
        </w:rPr>
        <w:t>El rechazo para mí se parecía a...</w:t>
      </w:r>
    </w:p>
    <w:p w14:paraId="1D1AA012" w14:textId="77777777" w:rsidR="001D4060" w:rsidRDefault="00000000">
      <w:r>
        <w:t>________________________________________________________________________________</w:t>
      </w:r>
    </w:p>
    <w:p w14:paraId="217B9A79" w14:textId="77777777" w:rsidR="001D4060" w:rsidRDefault="00000000">
      <w:pPr>
        <w:pStyle w:val="Ttulo2"/>
      </w:pPr>
      <w:proofErr w:type="spellStart"/>
      <w:r>
        <w:t>Reflexión</w:t>
      </w:r>
      <w:proofErr w:type="spellEnd"/>
      <w:r>
        <w:t xml:space="preserve"> posterior</w:t>
      </w:r>
    </w:p>
    <w:p w14:paraId="1DE1D5D2" w14:textId="77777777" w:rsidR="001D4060" w:rsidRPr="007A7CBB" w:rsidRDefault="00000000">
      <w:pPr>
        <w:pStyle w:val="Listaconvietas"/>
        <w:rPr>
          <w:lang w:val="es-ES"/>
        </w:rPr>
      </w:pPr>
      <w:r w:rsidRPr="007A7CBB">
        <w:rPr>
          <w:lang w:val="es-ES"/>
        </w:rPr>
        <w:t>¿Aparece más sensación de refugio o de soledad?</w:t>
      </w:r>
    </w:p>
    <w:p w14:paraId="7BD4A62A" w14:textId="77777777" w:rsidR="001D4060" w:rsidRPr="007A7CBB" w:rsidRDefault="00000000">
      <w:pPr>
        <w:pStyle w:val="Listaconvietas"/>
        <w:rPr>
          <w:lang w:val="es-ES"/>
        </w:rPr>
      </w:pPr>
      <w:r w:rsidRPr="007A7CBB">
        <w:rPr>
          <w:lang w:val="es-ES"/>
        </w:rPr>
        <w:t>¿Aparece calma, tensión, miedo, vergüenza o culpa?</w:t>
      </w:r>
    </w:p>
    <w:p w14:paraId="27F78109" w14:textId="77777777" w:rsidR="001D4060" w:rsidRDefault="00000000">
      <w:pPr>
        <w:pStyle w:val="Listaconvietas"/>
      </w:pPr>
      <w:r>
        <w:t>¿</w:t>
      </w:r>
      <w:proofErr w:type="spellStart"/>
      <w:r>
        <w:t>Qué</w:t>
      </w:r>
      <w:proofErr w:type="spellEnd"/>
      <w:r>
        <w:t xml:space="preserve"> </w:t>
      </w:r>
      <w:proofErr w:type="spellStart"/>
      <w:r>
        <w:t>aprendiste</w:t>
      </w:r>
      <w:proofErr w:type="spellEnd"/>
      <w:r>
        <w:t xml:space="preserve"> </w:t>
      </w:r>
      <w:proofErr w:type="spellStart"/>
      <w:r>
        <w:t>sobre</w:t>
      </w:r>
      <w:proofErr w:type="spellEnd"/>
      <w:r>
        <w:t xml:space="preserve"> </w:t>
      </w:r>
      <w:proofErr w:type="spellStart"/>
      <w:r>
        <w:t>necesitar</w:t>
      </w:r>
      <w:proofErr w:type="spellEnd"/>
      <w:r>
        <w:t>?</w:t>
      </w:r>
    </w:p>
    <w:p w14:paraId="5D1DFFC6" w14:textId="77777777" w:rsidR="001D4060" w:rsidRPr="007A7CBB" w:rsidRDefault="00000000">
      <w:pPr>
        <w:pStyle w:val="Listaconvietas"/>
        <w:rPr>
          <w:lang w:val="es-ES"/>
        </w:rPr>
      </w:pPr>
      <w:r w:rsidRPr="007A7CBB">
        <w:rPr>
          <w:lang w:val="es-ES"/>
        </w:rPr>
        <w:t>¿Qué aprendiste sobre mostrar emociones?</w:t>
      </w:r>
    </w:p>
    <w:p w14:paraId="62EA3009" w14:textId="77777777" w:rsidR="001D4060" w:rsidRPr="007A7CBB" w:rsidRDefault="00000000">
      <w:pPr>
        <w:pStyle w:val="Listaconvietas"/>
        <w:rPr>
          <w:lang w:val="es-ES"/>
        </w:rPr>
      </w:pPr>
      <w:r w:rsidRPr="007A7CBB">
        <w:rPr>
          <w:lang w:val="es-ES"/>
        </w:rPr>
        <w:t>¿Qué idea sobre el amor empieza a dibujarse?</w:t>
      </w:r>
    </w:p>
    <w:p w14:paraId="4D41B2B1" w14:textId="77777777" w:rsidR="001D4060" w:rsidRPr="007A7CBB" w:rsidRDefault="00000000">
      <w:pPr>
        <w:rPr>
          <w:lang w:val="es-ES"/>
        </w:rPr>
      </w:pPr>
      <w:r w:rsidRPr="007A7CBB">
        <w:rPr>
          <w:lang w:val="es-ES"/>
        </w:rPr>
        <w:br/>
      </w:r>
    </w:p>
    <w:p w14:paraId="6C711FF1" w14:textId="77777777" w:rsidR="001D4060" w:rsidRPr="007A7CBB" w:rsidRDefault="00000000">
      <w:pPr>
        <w:pStyle w:val="Ttulo1"/>
        <w:rPr>
          <w:lang w:val="es-ES"/>
        </w:rPr>
      </w:pPr>
      <w:r w:rsidRPr="007A7CBB">
        <w:rPr>
          <w:lang w:val="es-ES"/>
        </w:rPr>
        <w:lastRenderedPageBreak/>
        <w:t>5. Ejercicio 2: Frases aprendidas sobre el amor</w:t>
      </w:r>
    </w:p>
    <w:tbl>
      <w:tblPr>
        <w:tblStyle w:val="Tablaconcuadrcula"/>
        <w:tblW w:w="0" w:type="auto"/>
        <w:jc w:val="center"/>
        <w:tblLook w:val="04A0" w:firstRow="1" w:lastRow="0" w:firstColumn="1" w:lastColumn="0" w:noHBand="0" w:noVBand="1"/>
      </w:tblPr>
      <w:tblGrid>
        <w:gridCol w:w="9962"/>
      </w:tblGrid>
      <w:tr w:rsidR="001D4060" w:rsidRPr="007A7CBB" w14:paraId="0FBC992F" w14:textId="77777777">
        <w:trPr>
          <w:jc w:val="center"/>
        </w:trPr>
        <w:tc>
          <w:tcPr>
            <w:tcW w:w="9972" w:type="dxa"/>
            <w:shd w:val="clear" w:color="auto" w:fill="EAF2F8"/>
            <w:vAlign w:val="center"/>
          </w:tcPr>
          <w:p w14:paraId="4AE3531E" w14:textId="77777777" w:rsidR="001D4060" w:rsidRPr="007A7CBB" w:rsidRDefault="00000000">
            <w:pPr>
              <w:rPr>
                <w:lang w:val="es-ES"/>
              </w:rPr>
            </w:pPr>
            <w:r w:rsidRPr="007A7CBB">
              <w:rPr>
                <w:b/>
                <w:sz w:val="22"/>
                <w:lang w:val="es-ES"/>
              </w:rPr>
              <w:t>Objetivo</w:t>
            </w:r>
          </w:p>
          <w:p w14:paraId="0DF87567" w14:textId="77777777" w:rsidR="001D4060" w:rsidRPr="007A7CBB" w:rsidRDefault="00000000">
            <w:pPr>
              <w:rPr>
                <w:lang w:val="es-ES"/>
              </w:rPr>
            </w:pPr>
            <w:r w:rsidRPr="007A7CBB">
              <w:rPr>
                <w:lang w:val="es-ES"/>
              </w:rPr>
              <w:t>Identificar creencias vinculares nucleares que pueden seguir influyendo en la vida adulta.</w:t>
            </w:r>
          </w:p>
        </w:tc>
      </w:tr>
    </w:tbl>
    <w:p w14:paraId="514D4C5B" w14:textId="77777777" w:rsidR="001D4060" w:rsidRPr="007A7CBB" w:rsidRDefault="001D4060">
      <w:pPr>
        <w:rPr>
          <w:lang w:val="es-ES"/>
        </w:rPr>
      </w:pPr>
    </w:p>
    <w:p w14:paraId="1D772650" w14:textId="77777777" w:rsidR="001D4060" w:rsidRPr="007A7CBB" w:rsidRDefault="00000000">
      <w:pPr>
        <w:rPr>
          <w:lang w:val="es-ES"/>
        </w:rPr>
      </w:pPr>
      <w:r w:rsidRPr="007A7CBB">
        <w:rPr>
          <w:lang w:val="es-ES"/>
        </w:rPr>
        <w:t>En mi historia, amar significaba...</w:t>
      </w:r>
    </w:p>
    <w:p w14:paraId="7F058A13" w14:textId="77777777" w:rsidR="001D4060" w:rsidRPr="007A7CBB" w:rsidRDefault="00000000">
      <w:pPr>
        <w:rPr>
          <w:lang w:val="es-ES"/>
        </w:rPr>
      </w:pPr>
      <w:r w:rsidRPr="007A7CBB">
        <w:rPr>
          <w:lang w:val="es-ES"/>
        </w:rPr>
        <w:t>________________________________________________________________________________</w:t>
      </w:r>
    </w:p>
    <w:p w14:paraId="128EF1E4" w14:textId="77777777" w:rsidR="001D4060" w:rsidRPr="007A7CBB" w:rsidRDefault="00000000">
      <w:pPr>
        <w:rPr>
          <w:lang w:val="es-ES"/>
        </w:rPr>
      </w:pPr>
      <w:r w:rsidRPr="007A7CBB">
        <w:rPr>
          <w:lang w:val="es-ES"/>
        </w:rPr>
        <w:t>Para que me quisieran, yo tenía que...</w:t>
      </w:r>
    </w:p>
    <w:p w14:paraId="10E27C64" w14:textId="77777777" w:rsidR="001D4060" w:rsidRPr="007A7CBB" w:rsidRDefault="00000000">
      <w:pPr>
        <w:rPr>
          <w:lang w:val="es-ES"/>
        </w:rPr>
      </w:pPr>
      <w:r w:rsidRPr="007A7CBB">
        <w:rPr>
          <w:lang w:val="es-ES"/>
        </w:rPr>
        <w:t>________________________________________________________________________________</w:t>
      </w:r>
    </w:p>
    <w:p w14:paraId="5BCAC385" w14:textId="77777777" w:rsidR="001D4060" w:rsidRPr="007A7CBB" w:rsidRDefault="00000000">
      <w:pPr>
        <w:rPr>
          <w:lang w:val="es-ES"/>
        </w:rPr>
      </w:pPr>
      <w:r w:rsidRPr="007A7CBB">
        <w:rPr>
          <w:lang w:val="es-ES"/>
        </w:rPr>
        <w:t>Cuando necesitaba demasiado, los demás...</w:t>
      </w:r>
    </w:p>
    <w:p w14:paraId="0CBBB231" w14:textId="77777777" w:rsidR="001D4060" w:rsidRPr="007A7CBB" w:rsidRDefault="00000000">
      <w:pPr>
        <w:rPr>
          <w:lang w:val="es-ES"/>
        </w:rPr>
      </w:pPr>
      <w:r w:rsidRPr="007A7CBB">
        <w:rPr>
          <w:lang w:val="es-ES"/>
        </w:rPr>
        <w:t>________________________________________________________________________________</w:t>
      </w:r>
    </w:p>
    <w:p w14:paraId="17AFB25B" w14:textId="77777777" w:rsidR="001D4060" w:rsidRPr="007A7CBB" w:rsidRDefault="00000000">
      <w:pPr>
        <w:rPr>
          <w:lang w:val="es-ES"/>
        </w:rPr>
      </w:pPr>
      <w:r w:rsidRPr="007A7CBB">
        <w:rPr>
          <w:lang w:val="es-ES"/>
        </w:rPr>
        <w:t>Si me enfadaba, podía pasar que...</w:t>
      </w:r>
    </w:p>
    <w:p w14:paraId="4A5A1B82" w14:textId="77777777" w:rsidR="001D4060" w:rsidRPr="007A7CBB" w:rsidRDefault="00000000">
      <w:pPr>
        <w:rPr>
          <w:lang w:val="es-ES"/>
        </w:rPr>
      </w:pPr>
      <w:r w:rsidRPr="007A7CBB">
        <w:rPr>
          <w:lang w:val="es-ES"/>
        </w:rPr>
        <w:t>________________________________________________________________________________</w:t>
      </w:r>
    </w:p>
    <w:p w14:paraId="7DDE2AE1" w14:textId="77777777" w:rsidR="001D4060" w:rsidRPr="007A7CBB" w:rsidRDefault="00000000">
      <w:pPr>
        <w:rPr>
          <w:lang w:val="es-ES"/>
        </w:rPr>
      </w:pPr>
      <w:r w:rsidRPr="007A7CBB">
        <w:rPr>
          <w:lang w:val="es-ES"/>
        </w:rPr>
        <w:t>Si me alejaba, podía pasar que...</w:t>
      </w:r>
    </w:p>
    <w:p w14:paraId="4F200614" w14:textId="77777777" w:rsidR="001D4060" w:rsidRPr="007A7CBB" w:rsidRDefault="00000000">
      <w:pPr>
        <w:rPr>
          <w:lang w:val="es-ES"/>
        </w:rPr>
      </w:pPr>
      <w:r w:rsidRPr="007A7CBB">
        <w:rPr>
          <w:lang w:val="es-ES"/>
        </w:rPr>
        <w:t>________________________________________________________________________________</w:t>
      </w:r>
    </w:p>
    <w:p w14:paraId="1A960F59" w14:textId="77777777" w:rsidR="001D4060" w:rsidRPr="007A7CBB" w:rsidRDefault="00000000">
      <w:pPr>
        <w:rPr>
          <w:lang w:val="es-ES"/>
        </w:rPr>
      </w:pPr>
      <w:r w:rsidRPr="007A7CBB">
        <w:rPr>
          <w:lang w:val="es-ES"/>
        </w:rPr>
        <w:t>Si decía la verdad sobre lo que sentía, podía pasar que...</w:t>
      </w:r>
    </w:p>
    <w:p w14:paraId="09D79A42" w14:textId="77777777" w:rsidR="001D4060" w:rsidRPr="007A7CBB" w:rsidRDefault="00000000">
      <w:pPr>
        <w:rPr>
          <w:lang w:val="es-ES"/>
        </w:rPr>
      </w:pPr>
      <w:r w:rsidRPr="007A7CBB">
        <w:rPr>
          <w:lang w:val="es-ES"/>
        </w:rPr>
        <w:t>________________________________________________________________________________</w:t>
      </w:r>
    </w:p>
    <w:p w14:paraId="2F45900C" w14:textId="77777777" w:rsidR="001D4060" w:rsidRPr="007A7CBB" w:rsidRDefault="00000000">
      <w:pPr>
        <w:rPr>
          <w:lang w:val="es-ES"/>
        </w:rPr>
      </w:pPr>
      <w:r w:rsidRPr="007A7CBB">
        <w:rPr>
          <w:lang w:val="es-ES"/>
        </w:rPr>
        <w:t>Aprendí que el rechazo significaba...</w:t>
      </w:r>
    </w:p>
    <w:p w14:paraId="1AB3ED6F" w14:textId="77777777" w:rsidR="001D4060" w:rsidRPr="007A7CBB" w:rsidRDefault="00000000">
      <w:pPr>
        <w:rPr>
          <w:lang w:val="es-ES"/>
        </w:rPr>
      </w:pPr>
      <w:r w:rsidRPr="007A7CBB">
        <w:rPr>
          <w:lang w:val="es-ES"/>
        </w:rPr>
        <w:t>________________________________________________________________________________</w:t>
      </w:r>
    </w:p>
    <w:p w14:paraId="03A88356" w14:textId="77777777" w:rsidR="001D4060" w:rsidRPr="007A7CBB" w:rsidRDefault="00000000">
      <w:pPr>
        <w:rPr>
          <w:lang w:val="es-ES"/>
        </w:rPr>
      </w:pPr>
      <w:r w:rsidRPr="007A7CBB">
        <w:rPr>
          <w:lang w:val="es-ES"/>
        </w:rPr>
        <w:t>Aprendí que la distancia significaba...</w:t>
      </w:r>
    </w:p>
    <w:p w14:paraId="72C31CB5" w14:textId="77777777" w:rsidR="001D4060" w:rsidRPr="007A7CBB" w:rsidRDefault="00000000">
      <w:pPr>
        <w:rPr>
          <w:lang w:val="es-ES"/>
        </w:rPr>
      </w:pPr>
      <w:r w:rsidRPr="007A7CBB">
        <w:rPr>
          <w:lang w:val="es-ES"/>
        </w:rPr>
        <w:t>________________________________________________________________________________</w:t>
      </w:r>
    </w:p>
    <w:p w14:paraId="42313ADF" w14:textId="77777777" w:rsidR="001D4060" w:rsidRPr="007A7CBB" w:rsidRDefault="00000000">
      <w:pPr>
        <w:rPr>
          <w:lang w:val="es-ES"/>
        </w:rPr>
      </w:pPr>
      <w:r w:rsidRPr="007A7CBB">
        <w:rPr>
          <w:lang w:val="es-ES"/>
        </w:rPr>
        <w:t>Aprendí que la intimidad significaba...</w:t>
      </w:r>
    </w:p>
    <w:p w14:paraId="75AC653C" w14:textId="77777777" w:rsidR="001D4060" w:rsidRPr="007A7CBB" w:rsidRDefault="00000000">
      <w:pPr>
        <w:rPr>
          <w:lang w:val="es-ES"/>
        </w:rPr>
      </w:pPr>
      <w:r w:rsidRPr="007A7CBB">
        <w:rPr>
          <w:lang w:val="es-ES"/>
        </w:rPr>
        <w:t>________________________________________________________________________________</w:t>
      </w:r>
    </w:p>
    <w:p w14:paraId="71B4A209" w14:textId="77777777" w:rsidR="001D4060" w:rsidRPr="007A7CBB" w:rsidRDefault="00000000">
      <w:pPr>
        <w:rPr>
          <w:lang w:val="es-ES"/>
        </w:rPr>
      </w:pPr>
      <w:r w:rsidRPr="007A7CBB">
        <w:rPr>
          <w:lang w:val="es-ES"/>
        </w:rPr>
        <w:t>Aprendí que poner límites significaba...</w:t>
      </w:r>
    </w:p>
    <w:p w14:paraId="39B91B32" w14:textId="77777777" w:rsidR="001D4060" w:rsidRPr="007A7CBB" w:rsidRDefault="00000000">
      <w:pPr>
        <w:rPr>
          <w:lang w:val="es-ES"/>
        </w:rPr>
      </w:pPr>
      <w:r w:rsidRPr="007A7CBB">
        <w:rPr>
          <w:lang w:val="es-ES"/>
        </w:rPr>
        <w:t>________________________________________________________________________________</w:t>
      </w:r>
    </w:p>
    <w:p w14:paraId="0D55249C" w14:textId="77777777" w:rsidR="001D4060" w:rsidRPr="007A7CBB" w:rsidRDefault="00000000">
      <w:pPr>
        <w:rPr>
          <w:lang w:val="es-ES"/>
        </w:rPr>
      </w:pPr>
      <w:r w:rsidRPr="007A7CBB">
        <w:rPr>
          <w:lang w:val="es-ES"/>
        </w:rPr>
        <w:t>Convierte una de tus frases en una creencia vincular:</w:t>
      </w:r>
    </w:p>
    <w:p w14:paraId="166A272D" w14:textId="77777777" w:rsidR="001D4060" w:rsidRPr="007A7CBB" w:rsidRDefault="00000000">
      <w:pPr>
        <w:rPr>
          <w:lang w:val="es-ES"/>
        </w:rPr>
      </w:pPr>
      <w:r w:rsidRPr="007A7CBB">
        <w:rPr>
          <w:lang w:val="es-ES"/>
        </w:rPr>
        <w:t>En el amor, yo creo que...</w:t>
      </w:r>
    </w:p>
    <w:p w14:paraId="016DAD29" w14:textId="77777777" w:rsidR="001D4060" w:rsidRPr="007A7CBB" w:rsidRDefault="00000000">
      <w:pPr>
        <w:rPr>
          <w:lang w:val="es-ES"/>
        </w:rPr>
      </w:pPr>
      <w:r w:rsidRPr="007A7CBB">
        <w:rPr>
          <w:lang w:val="es-ES"/>
        </w:rPr>
        <w:t>________________________________________________________________________________</w:t>
      </w:r>
    </w:p>
    <w:p w14:paraId="6798C021" w14:textId="77777777" w:rsidR="001D4060" w:rsidRPr="007A7CBB" w:rsidRDefault="00000000">
      <w:pPr>
        <w:rPr>
          <w:lang w:val="es-ES"/>
        </w:rPr>
      </w:pPr>
      <w:r w:rsidRPr="007A7CBB">
        <w:rPr>
          <w:lang w:val="es-ES"/>
        </w:rPr>
        <w:t>________________________________________________________________________________</w:t>
      </w:r>
    </w:p>
    <w:p w14:paraId="6A0FA1B5" w14:textId="77777777" w:rsidR="001D4060" w:rsidRPr="007A7CBB" w:rsidRDefault="00000000">
      <w:pPr>
        <w:rPr>
          <w:lang w:val="es-ES"/>
        </w:rPr>
      </w:pPr>
      <w:r w:rsidRPr="007A7CBB">
        <w:rPr>
          <w:lang w:val="es-ES"/>
        </w:rPr>
        <w:lastRenderedPageBreak/>
        <w:br/>
      </w:r>
    </w:p>
    <w:p w14:paraId="74BB7B63" w14:textId="77777777" w:rsidR="001D4060" w:rsidRPr="007A7CBB" w:rsidRDefault="00000000">
      <w:pPr>
        <w:pStyle w:val="Ttulo1"/>
        <w:rPr>
          <w:lang w:val="es-ES"/>
        </w:rPr>
      </w:pPr>
      <w:r w:rsidRPr="007A7CBB">
        <w:rPr>
          <w:lang w:val="es-ES"/>
        </w:rPr>
        <w:t>6. Ejercicio 3: Del disparador actual a la herida antigua</w:t>
      </w:r>
    </w:p>
    <w:tbl>
      <w:tblPr>
        <w:tblStyle w:val="Tablaconcuadrcula"/>
        <w:tblW w:w="0" w:type="auto"/>
        <w:jc w:val="center"/>
        <w:tblLook w:val="04A0" w:firstRow="1" w:lastRow="0" w:firstColumn="1" w:lastColumn="0" w:noHBand="0" w:noVBand="1"/>
      </w:tblPr>
      <w:tblGrid>
        <w:gridCol w:w="9962"/>
      </w:tblGrid>
      <w:tr w:rsidR="001D4060" w:rsidRPr="007A7CBB" w14:paraId="44DF194A" w14:textId="77777777">
        <w:trPr>
          <w:jc w:val="center"/>
        </w:trPr>
        <w:tc>
          <w:tcPr>
            <w:tcW w:w="9972" w:type="dxa"/>
            <w:shd w:val="clear" w:color="auto" w:fill="EAF2F8"/>
            <w:vAlign w:val="center"/>
          </w:tcPr>
          <w:p w14:paraId="57796E9D" w14:textId="77777777" w:rsidR="001D4060" w:rsidRPr="007A7CBB" w:rsidRDefault="00000000">
            <w:pPr>
              <w:rPr>
                <w:lang w:val="es-ES"/>
              </w:rPr>
            </w:pPr>
            <w:r w:rsidRPr="007A7CBB">
              <w:rPr>
                <w:b/>
                <w:sz w:val="22"/>
                <w:lang w:val="es-ES"/>
              </w:rPr>
              <w:t>Objetivo</w:t>
            </w:r>
          </w:p>
          <w:p w14:paraId="68955B5E" w14:textId="77777777" w:rsidR="001D4060" w:rsidRPr="007A7CBB" w:rsidRDefault="00000000">
            <w:pPr>
              <w:rPr>
                <w:lang w:val="es-ES"/>
              </w:rPr>
            </w:pPr>
            <w:r w:rsidRPr="007A7CBB">
              <w:rPr>
                <w:lang w:val="es-ES"/>
              </w:rPr>
              <w:t>Diferenciar la situación presente de la activación emocional antigua que puede estar tocando.</w:t>
            </w:r>
          </w:p>
        </w:tc>
      </w:tr>
    </w:tbl>
    <w:p w14:paraId="3DD9F430" w14:textId="77777777" w:rsidR="001D4060" w:rsidRPr="007A7CBB" w:rsidRDefault="001D4060">
      <w:pPr>
        <w:rPr>
          <w:lang w:val="es-ES"/>
        </w:rPr>
      </w:pPr>
    </w:p>
    <w:tbl>
      <w:tblPr>
        <w:tblStyle w:val="Tablaconcuadrcula"/>
        <w:tblW w:w="0" w:type="auto"/>
        <w:jc w:val="center"/>
        <w:tblLook w:val="04A0" w:firstRow="1" w:lastRow="0" w:firstColumn="1" w:lastColumn="0" w:noHBand="0" w:noVBand="1"/>
      </w:tblPr>
      <w:tblGrid>
        <w:gridCol w:w="4982"/>
        <w:gridCol w:w="4980"/>
      </w:tblGrid>
      <w:tr w:rsidR="001D4060" w14:paraId="3FA190D7" w14:textId="77777777">
        <w:trPr>
          <w:tblHeader/>
          <w:jc w:val="center"/>
        </w:trPr>
        <w:tc>
          <w:tcPr>
            <w:tcW w:w="4986" w:type="dxa"/>
            <w:shd w:val="clear" w:color="auto" w:fill="D9EAF7"/>
          </w:tcPr>
          <w:p w14:paraId="6D79BA24" w14:textId="77777777" w:rsidR="001D4060" w:rsidRDefault="00000000">
            <w:r>
              <w:rPr>
                <w:b/>
              </w:rPr>
              <w:t>Paso</w:t>
            </w:r>
          </w:p>
        </w:tc>
        <w:tc>
          <w:tcPr>
            <w:tcW w:w="4986" w:type="dxa"/>
            <w:shd w:val="clear" w:color="auto" w:fill="D9EAF7"/>
          </w:tcPr>
          <w:p w14:paraId="71E6D5B6" w14:textId="77777777" w:rsidR="001D4060" w:rsidRDefault="00000000">
            <w:r>
              <w:rPr>
                <w:b/>
              </w:rPr>
              <w:t>Respuesta personal</w:t>
            </w:r>
          </w:p>
        </w:tc>
      </w:tr>
      <w:tr w:rsidR="001D4060" w14:paraId="307BFD44" w14:textId="77777777">
        <w:trPr>
          <w:jc w:val="center"/>
        </w:trPr>
        <w:tc>
          <w:tcPr>
            <w:tcW w:w="4986" w:type="dxa"/>
          </w:tcPr>
          <w:p w14:paraId="343E6D56" w14:textId="77777777" w:rsidR="001D4060" w:rsidRDefault="00000000">
            <w:proofErr w:type="spellStart"/>
            <w:r>
              <w:rPr>
                <w:b/>
              </w:rPr>
              <w:t>Situación</w:t>
            </w:r>
            <w:proofErr w:type="spellEnd"/>
            <w:r>
              <w:rPr>
                <w:b/>
              </w:rPr>
              <w:t xml:space="preserve"> actual: ¿</w:t>
            </w:r>
            <w:proofErr w:type="spellStart"/>
            <w:r>
              <w:rPr>
                <w:b/>
              </w:rPr>
              <w:t>qué</w:t>
            </w:r>
            <w:proofErr w:type="spellEnd"/>
            <w:r>
              <w:rPr>
                <w:b/>
              </w:rPr>
              <w:t xml:space="preserve"> </w:t>
            </w:r>
            <w:proofErr w:type="spellStart"/>
            <w:r>
              <w:rPr>
                <w:b/>
              </w:rPr>
              <w:t>ocurrió</w:t>
            </w:r>
            <w:proofErr w:type="spellEnd"/>
            <w:r>
              <w:rPr>
                <w:b/>
              </w:rPr>
              <w:t>?</w:t>
            </w:r>
          </w:p>
        </w:tc>
        <w:tc>
          <w:tcPr>
            <w:tcW w:w="4986" w:type="dxa"/>
          </w:tcPr>
          <w:p w14:paraId="59F53EED" w14:textId="77777777" w:rsidR="001D4060" w:rsidRDefault="00000000">
            <w:r>
              <w:br/>
            </w:r>
            <w:r>
              <w:br/>
            </w:r>
            <w:r>
              <w:br/>
            </w:r>
          </w:p>
        </w:tc>
      </w:tr>
      <w:tr w:rsidR="001D4060" w14:paraId="0C3E13D4" w14:textId="77777777">
        <w:trPr>
          <w:jc w:val="center"/>
        </w:trPr>
        <w:tc>
          <w:tcPr>
            <w:tcW w:w="4986" w:type="dxa"/>
          </w:tcPr>
          <w:p w14:paraId="1FAFD426" w14:textId="77777777" w:rsidR="001D4060" w:rsidRDefault="00000000">
            <w:proofErr w:type="spellStart"/>
            <w:r>
              <w:rPr>
                <w:b/>
              </w:rPr>
              <w:t>Emoción</w:t>
            </w:r>
            <w:proofErr w:type="spellEnd"/>
            <w:r>
              <w:rPr>
                <w:b/>
              </w:rPr>
              <w:t>: ¿</w:t>
            </w:r>
            <w:proofErr w:type="spellStart"/>
            <w:r>
              <w:rPr>
                <w:b/>
              </w:rPr>
              <w:t>qué</w:t>
            </w:r>
            <w:proofErr w:type="spellEnd"/>
            <w:r>
              <w:rPr>
                <w:b/>
              </w:rPr>
              <w:t xml:space="preserve"> </w:t>
            </w:r>
            <w:proofErr w:type="spellStart"/>
            <w:r>
              <w:rPr>
                <w:b/>
              </w:rPr>
              <w:t>sentí</w:t>
            </w:r>
            <w:proofErr w:type="spellEnd"/>
            <w:r>
              <w:rPr>
                <w:b/>
              </w:rPr>
              <w:t>?</w:t>
            </w:r>
          </w:p>
        </w:tc>
        <w:tc>
          <w:tcPr>
            <w:tcW w:w="4986" w:type="dxa"/>
          </w:tcPr>
          <w:p w14:paraId="376A835B" w14:textId="77777777" w:rsidR="001D4060" w:rsidRDefault="00000000">
            <w:r>
              <w:br/>
            </w:r>
            <w:r>
              <w:br/>
            </w:r>
            <w:r>
              <w:br/>
            </w:r>
          </w:p>
        </w:tc>
      </w:tr>
      <w:tr w:rsidR="001D4060" w14:paraId="3E34FEE4" w14:textId="77777777">
        <w:trPr>
          <w:jc w:val="center"/>
        </w:trPr>
        <w:tc>
          <w:tcPr>
            <w:tcW w:w="4986" w:type="dxa"/>
          </w:tcPr>
          <w:p w14:paraId="448B505B" w14:textId="77777777" w:rsidR="001D4060" w:rsidRDefault="00000000">
            <w:r>
              <w:rPr>
                <w:b/>
              </w:rPr>
              <w:t>Cuerpo: ¿</w:t>
            </w:r>
            <w:proofErr w:type="spellStart"/>
            <w:r>
              <w:rPr>
                <w:b/>
              </w:rPr>
              <w:t>dónde</w:t>
            </w:r>
            <w:proofErr w:type="spellEnd"/>
            <w:r>
              <w:rPr>
                <w:b/>
              </w:rPr>
              <w:t xml:space="preserve"> lo </w:t>
            </w:r>
            <w:proofErr w:type="spellStart"/>
            <w:r>
              <w:rPr>
                <w:b/>
              </w:rPr>
              <w:t>noté</w:t>
            </w:r>
            <w:proofErr w:type="spellEnd"/>
            <w:r>
              <w:rPr>
                <w:b/>
              </w:rPr>
              <w:t>?</w:t>
            </w:r>
          </w:p>
        </w:tc>
        <w:tc>
          <w:tcPr>
            <w:tcW w:w="4986" w:type="dxa"/>
          </w:tcPr>
          <w:p w14:paraId="2F969092" w14:textId="77777777" w:rsidR="001D4060" w:rsidRDefault="00000000">
            <w:r>
              <w:br/>
            </w:r>
            <w:r>
              <w:br/>
            </w:r>
            <w:r>
              <w:br/>
            </w:r>
          </w:p>
        </w:tc>
      </w:tr>
      <w:tr w:rsidR="001D4060" w:rsidRPr="007A7CBB" w14:paraId="7177198D" w14:textId="77777777">
        <w:trPr>
          <w:jc w:val="center"/>
        </w:trPr>
        <w:tc>
          <w:tcPr>
            <w:tcW w:w="4986" w:type="dxa"/>
          </w:tcPr>
          <w:p w14:paraId="1223401B" w14:textId="77777777" w:rsidR="001D4060" w:rsidRPr="007A7CBB" w:rsidRDefault="00000000">
            <w:pPr>
              <w:rPr>
                <w:lang w:val="es-ES"/>
              </w:rPr>
            </w:pPr>
            <w:r w:rsidRPr="007A7CBB">
              <w:rPr>
                <w:b/>
                <w:lang w:val="es-ES"/>
              </w:rPr>
              <w:t>Impulso: ¿qué me dieron ganas de hacer?</w:t>
            </w:r>
          </w:p>
        </w:tc>
        <w:tc>
          <w:tcPr>
            <w:tcW w:w="4986" w:type="dxa"/>
          </w:tcPr>
          <w:p w14:paraId="6D5F0607" w14:textId="77777777" w:rsidR="001D4060" w:rsidRPr="007A7CBB" w:rsidRDefault="00000000">
            <w:pPr>
              <w:rPr>
                <w:lang w:val="es-ES"/>
              </w:rPr>
            </w:pPr>
            <w:r w:rsidRPr="007A7CBB">
              <w:rPr>
                <w:lang w:val="es-ES"/>
              </w:rPr>
              <w:br/>
            </w:r>
            <w:r w:rsidRPr="007A7CBB">
              <w:rPr>
                <w:lang w:val="es-ES"/>
              </w:rPr>
              <w:br/>
            </w:r>
            <w:r w:rsidRPr="007A7CBB">
              <w:rPr>
                <w:lang w:val="es-ES"/>
              </w:rPr>
              <w:br/>
            </w:r>
          </w:p>
        </w:tc>
      </w:tr>
      <w:tr w:rsidR="001D4060" w:rsidRPr="007A7CBB" w14:paraId="5DC7AF60" w14:textId="77777777">
        <w:trPr>
          <w:jc w:val="center"/>
        </w:trPr>
        <w:tc>
          <w:tcPr>
            <w:tcW w:w="4986" w:type="dxa"/>
          </w:tcPr>
          <w:p w14:paraId="011C1C5B" w14:textId="77777777" w:rsidR="001D4060" w:rsidRPr="007A7CBB" w:rsidRDefault="00000000">
            <w:pPr>
              <w:rPr>
                <w:lang w:val="es-ES"/>
              </w:rPr>
            </w:pPr>
            <w:r w:rsidRPr="007A7CBB">
              <w:rPr>
                <w:b/>
                <w:lang w:val="es-ES"/>
              </w:rPr>
              <w:t>Frase interna: ¿qué me dije?</w:t>
            </w:r>
          </w:p>
        </w:tc>
        <w:tc>
          <w:tcPr>
            <w:tcW w:w="4986" w:type="dxa"/>
          </w:tcPr>
          <w:p w14:paraId="2E78725A" w14:textId="77777777" w:rsidR="001D4060" w:rsidRPr="007A7CBB" w:rsidRDefault="00000000">
            <w:pPr>
              <w:rPr>
                <w:lang w:val="es-ES"/>
              </w:rPr>
            </w:pPr>
            <w:r w:rsidRPr="007A7CBB">
              <w:rPr>
                <w:lang w:val="es-ES"/>
              </w:rPr>
              <w:br/>
            </w:r>
            <w:r w:rsidRPr="007A7CBB">
              <w:rPr>
                <w:lang w:val="es-ES"/>
              </w:rPr>
              <w:br/>
            </w:r>
            <w:r w:rsidRPr="007A7CBB">
              <w:rPr>
                <w:lang w:val="es-ES"/>
              </w:rPr>
              <w:br/>
            </w:r>
          </w:p>
        </w:tc>
      </w:tr>
      <w:tr w:rsidR="001D4060" w:rsidRPr="007A7CBB" w14:paraId="02603600" w14:textId="77777777">
        <w:trPr>
          <w:jc w:val="center"/>
        </w:trPr>
        <w:tc>
          <w:tcPr>
            <w:tcW w:w="4986" w:type="dxa"/>
          </w:tcPr>
          <w:p w14:paraId="509FE28F" w14:textId="77777777" w:rsidR="001D4060" w:rsidRPr="007A7CBB" w:rsidRDefault="00000000">
            <w:pPr>
              <w:rPr>
                <w:lang w:val="es-ES"/>
              </w:rPr>
            </w:pPr>
            <w:r w:rsidRPr="007A7CBB">
              <w:rPr>
                <w:b/>
                <w:lang w:val="es-ES"/>
              </w:rPr>
              <w:t>Miedo profundo: ¿qué temí que pasara?</w:t>
            </w:r>
          </w:p>
        </w:tc>
        <w:tc>
          <w:tcPr>
            <w:tcW w:w="4986" w:type="dxa"/>
          </w:tcPr>
          <w:p w14:paraId="20C360AB" w14:textId="77777777" w:rsidR="001D4060" w:rsidRPr="007A7CBB" w:rsidRDefault="00000000">
            <w:pPr>
              <w:rPr>
                <w:lang w:val="es-ES"/>
              </w:rPr>
            </w:pPr>
            <w:r w:rsidRPr="007A7CBB">
              <w:rPr>
                <w:lang w:val="es-ES"/>
              </w:rPr>
              <w:br/>
            </w:r>
            <w:r w:rsidRPr="007A7CBB">
              <w:rPr>
                <w:lang w:val="es-ES"/>
              </w:rPr>
              <w:br/>
            </w:r>
            <w:r w:rsidRPr="007A7CBB">
              <w:rPr>
                <w:lang w:val="es-ES"/>
              </w:rPr>
              <w:br/>
            </w:r>
          </w:p>
        </w:tc>
      </w:tr>
      <w:tr w:rsidR="001D4060" w:rsidRPr="007A7CBB" w14:paraId="2702E315" w14:textId="77777777">
        <w:trPr>
          <w:jc w:val="center"/>
        </w:trPr>
        <w:tc>
          <w:tcPr>
            <w:tcW w:w="4986" w:type="dxa"/>
          </w:tcPr>
          <w:p w14:paraId="4004421E" w14:textId="77777777" w:rsidR="001D4060" w:rsidRPr="007A7CBB" w:rsidRDefault="00000000">
            <w:pPr>
              <w:rPr>
                <w:lang w:val="es-ES"/>
              </w:rPr>
            </w:pPr>
            <w:r w:rsidRPr="007A7CBB">
              <w:rPr>
                <w:b/>
                <w:lang w:val="es-ES"/>
              </w:rPr>
              <w:t>Herida antigua: ¿a qué experiencia conocida se parece?</w:t>
            </w:r>
          </w:p>
        </w:tc>
        <w:tc>
          <w:tcPr>
            <w:tcW w:w="4986" w:type="dxa"/>
          </w:tcPr>
          <w:p w14:paraId="7E694181" w14:textId="77777777" w:rsidR="001D4060" w:rsidRPr="007A7CBB" w:rsidRDefault="00000000">
            <w:pPr>
              <w:rPr>
                <w:lang w:val="es-ES"/>
              </w:rPr>
            </w:pPr>
            <w:r w:rsidRPr="007A7CBB">
              <w:rPr>
                <w:lang w:val="es-ES"/>
              </w:rPr>
              <w:br/>
            </w:r>
            <w:r w:rsidRPr="007A7CBB">
              <w:rPr>
                <w:lang w:val="es-ES"/>
              </w:rPr>
              <w:br/>
            </w:r>
            <w:r w:rsidRPr="007A7CBB">
              <w:rPr>
                <w:lang w:val="es-ES"/>
              </w:rPr>
              <w:br/>
            </w:r>
          </w:p>
        </w:tc>
      </w:tr>
      <w:tr w:rsidR="001D4060" w:rsidRPr="007A7CBB" w14:paraId="1103FF46" w14:textId="77777777">
        <w:trPr>
          <w:jc w:val="center"/>
        </w:trPr>
        <w:tc>
          <w:tcPr>
            <w:tcW w:w="4986" w:type="dxa"/>
          </w:tcPr>
          <w:p w14:paraId="34CE61CA" w14:textId="77777777" w:rsidR="001D4060" w:rsidRPr="007A7CBB" w:rsidRDefault="00000000">
            <w:pPr>
              <w:rPr>
                <w:lang w:val="es-ES"/>
              </w:rPr>
            </w:pPr>
            <w:r w:rsidRPr="007A7CBB">
              <w:rPr>
                <w:b/>
                <w:lang w:val="es-ES"/>
              </w:rPr>
              <w:t>Necesidad: ¿qué habría necesitado en ese momento?</w:t>
            </w:r>
          </w:p>
        </w:tc>
        <w:tc>
          <w:tcPr>
            <w:tcW w:w="4986" w:type="dxa"/>
          </w:tcPr>
          <w:p w14:paraId="6C8A4EF5" w14:textId="77777777" w:rsidR="001D4060" w:rsidRPr="007A7CBB" w:rsidRDefault="00000000">
            <w:pPr>
              <w:rPr>
                <w:lang w:val="es-ES"/>
              </w:rPr>
            </w:pPr>
            <w:r w:rsidRPr="007A7CBB">
              <w:rPr>
                <w:lang w:val="es-ES"/>
              </w:rPr>
              <w:br/>
            </w:r>
            <w:r w:rsidRPr="007A7CBB">
              <w:rPr>
                <w:lang w:val="es-ES"/>
              </w:rPr>
              <w:br/>
            </w:r>
            <w:r w:rsidRPr="007A7CBB">
              <w:rPr>
                <w:lang w:val="es-ES"/>
              </w:rPr>
              <w:br/>
            </w:r>
          </w:p>
        </w:tc>
      </w:tr>
      <w:tr w:rsidR="001D4060" w:rsidRPr="007A7CBB" w14:paraId="3D1609D0" w14:textId="77777777">
        <w:trPr>
          <w:jc w:val="center"/>
        </w:trPr>
        <w:tc>
          <w:tcPr>
            <w:tcW w:w="4986" w:type="dxa"/>
          </w:tcPr>
          <w:p w14:paraId="6164D40E" w14:textId="77777777" w:rsidR="001D4060" w:rsidRPr="007A7CBB" w:rsidRDefault="00000000">
            <w:pPr>
              <w:rPr>
                <w:lang w:val="es-ES"/>
              </w:rPr>
            </w:pPr>
            <w:r w:rsidRPr="007A7CBB">
              <w:rPr>
                <w:b/>
                <w:lang w:val="es-ES"/>
              </w:rPr>
              <w:t>Respuesta adulta posible: ¿cómo podría cuidarme sin actuar automáticamente desde la herida?</w:t>
            </w:r>
          </w:p>
        </w:tc>
        <w:tc>
          <w:tcPr>
            <w:tcW w:w="4986" w:type="dxa"/>
          </w:tcPr>
          <w:p w14:paraId="7427FCB1" w14:textId="77777777" w:rsidR="001D4060" w:rsidRPr="007A7CBB" w:rsidRDefault="00000000">
            <w:pPr>
              <w:rPr>
                <w:lang w:val="es-ES"/>
              </w:rPr>
            </w:pPr>
            <w:r w:rsidRPr="007A7CBB">
              <w:rPr>
                <w:lang w:val="es-ES"/>
              </w:rPr>
              <w:br/>
            </w:r>
            <w:r w:rsidRPr="007A7CBB">
              <w:rPr>
                <w:lang w:val="es-ES"/>
              </w:rPr>
              <w:br/>
            </w:r>
            <w:r w:rsidRPr="007A7CBB">
              <w:rPr>
                <w:lang w:val="es-ES"/>
              </w:rPr>
              <w:br/>
            </w:r>
          </w:p>
        </w:tc>
      </w:tr>
    </w:tbl>
    <w:p w14:paraId="11833F9D" w14:textId="77777777" w:rsidR="001D4060" w:rsidRPr="007A7CBB" w:rsidRDefault="00000000">
      <w:pPr>
        <w:rPr>
          <w:lang w:val="es-ES"/>
        </w:rPr>
      </w:pPr>
      <w:r w:rsidRPr="007A7CBB">
        <w:rPr>
          <w:lang w:val="es-ES"/>
        </w:rPr>
        <w:br/>
      </w:r>
    </w:p>
    <w:p w14:paraId="732C35B6" w14:textId="77777777" w:rsidR="001D4060" w:rsidRPr="007A7CBB" w:rsidRDefault="00000000">
      <w:pPr>
        <w:pStyle w:val="Ttulo1"/>
        <w:rPr>
          <w:lang w:val="es-ES"/>
        </w:rPr>
      </w:pPr>
      <w:r w:rsidRPr="007A7CBB">
        <w:rPr>
          <w:lang w:val="es-ES"/>
        </w:rPr>
        <w:lastRenderedPageBreak/>
        <w:t>7. Casos breves de análisis individual</w:t>
      </w:r>
    </w:p>
    <w:p w14:paraId="0215727E" w14:textId="77777777" w:rsidR="001D4060" w:rsidRPr="007A7CBB" w:rsidRDefault="00000000">
      <w:pPr>
        <w:pStyle w:val="Ttulo2"/>
        <w:rPr>
          <w:lang w:val="es-ES"/>
        </w:rPr>
      </w:pPr>
      <w:r w:rsidRPr="007A7CBB">
        <w:rPr>
          <w:lang w:val="es-ES"/>
        </w:rPr>
        <w:t>Caso Marta</w:t>
      </w:r>
    </w:p>
    <w:p w14:paraId="0BD60A7E" w14:textId="77777777" w:rsidR="001D4060" w:rsidRPr="007A7CBB" w:rsidRDefault="00000000">
      <w:pPr>
        <w:rPr>
          <w:lang w:val="es-ES"/>
        </w:rPr>
      </w:pPr>
      <w:r w:rsidRPr="007A7CBB">
        <w:rPr>
          <w:lang w:val="es-ES"/>
        </w:rPr>
        <w:t>Marta tiene 36 años y acude a terapia porque se siente “demasiado intensa” en sus relaciones. Cuando empieza a conocer a alguien y percibe interés, se ilusiona rápidamente. Pero en cuanto la otra persona tarda más de lo habitual en responder o necesita espacio, Marta se angustia. Revisa el móvil, repasa conversaciones, busca señales de rechazo y se pregunta qué ha hecho mal. En su historia familiar recuerda a una madre muy cambiante: algunos días era afectuosa y cercana; otros, distante, irritable o castigadora con el silencio. Su padre solía decirle: “déjala, ya se le pasará”, pero no intervenía.</w:t>
      </w:r>
    </w:p>
    <w:p w14:paraId="2D5D3887" w14:textId="77777777" w:rsidR="001D4060" w:rsidRDefault="00000000">
      <w:proofErr w:type="spellStart"/>
      <w:r>
        <w:t>Preguntas</w:t>
      </w:r>
      <w:proofErr w:type="spellEnd"/>
      <w:r>
        <w:t xml:space="preserve"> de </w:t>
      </w:r>
      <w:proofErr w:type="spellStart"/>
      <w:r>
        <w:t>análisis</w:t>
      </w:r>
      <w:proofErr w:type="spellEnd"/>
      <w:r>
        <w:t>:</w:t>
      </w:r>
    </w:p>
    <w:p w14:paraId="6C4E58B7" w14:textId="77777777" w:rsidR="001D4060" w:rsidRPr="007A7CBB" w:rsidRDefault="00000000">
      <w:pPr>
        <w:pStyle w:val="Listaconnmeros"/>
        <w:rPr>
          <w:lang w:val="es-ES"/>
        </w:rPr>
      </w:pPr>
      <w:r w:rsidRPr="007A7CBB">
        <w:rPr>
          <w:lang w:val="es-ES"/>
        </w:rPr>
        <w:t>¿Qué pudo aprender Marta sobre el amor?</w:t>
      </w:r>
    </w:p>
    <w:p w14:paraId="14AE5297" w14:textId="77777777" w:rsidR="001D4060" w:rsidRPr="007A7CBB" w:rsidRDefault="00000000">
      <w:pPr>
        <w:pStyle w:val="Listaconnmeros"/>
        <w:rPr>
          <w:lang w:val="es-ES"/>
        </w:rPr>
      </w:pPr>
      <w:r w:rsidRPr="007A7CBB">
        <w:rPr>
          <w:lang w:val="es-ES"/>
        </w:rPr>
        <w:t>¿Qué miedo se activa cuando alguien se distancia?</w:t>
      </w:r>
    </w:p>
    <w:p w14:paraId="7EA32E83" w14:textId="77777777" w:rsidR="001D4060" w:rsidRPr="007A7CBB" w:rsidRDefault="00000000">
      <w:pPr>
        <w:pStyle w:val="Listaconnmeros"/>
        <w:rPr>
          <w:lang w:val="es-ES"/>
        </w:rPr>
      </w:pPr>
      <w:r w:rsidRPr="007A7CBB">
        <w:rPr>
          <w:lang w:val="es-ES"/>
        </w:rPr>
        <w:t>¿Qué respuesta de supervivencia aparece?</w:t>
      </w:r>
    </w:p>
    <w:p w14:paraId="553C589E" w14:textId="77777777" w:rsidR="001D4060" w:rsidRPr="007A7CBB" w:rsidRDefault="00000000">
      <w:pPr>
        <w:pStyle w:val="Listaconnmeros"/>
        <w:rPr>
          <w:lang w:val="es-ES"/>
        </w:rPr>
      </w:pPr>
      <w:r w:rsidRPr="007A7CBB">
        <w:rPr>
          <w:lang w:val="es-ES"/>
        </w:rPr>
        <w:t>¿Qué creencia vincular nuclear podría estar funcionando?</w:t>
      </w:r>
    </w:p>
    <w:p w14:paraId="07207726" w14:textId="77777777" w:rsidR="001D4060" w:rsidRPr="007A7CBB" w:rsidRDefault="00000000">
      <w:pPr>
        <w:pStyle w:val="Listaconnmeros"/>
        <w:rPr>
          <w:lang w:val="es-ES"/>
        </w:rPr>
      </w:pPr>
      <w:r w:rsidRPr="007A7CBB">
        <w:rPr>
          <w:lang w:val="es-ES"/>
        </w:rPr>
        <w:t>¿Qué parte de su reacción pertenece al presente y qué parte puede pertenecer a la historia?</w:t>
      </w:r>
    </w:p>
    <w:p w14:paraId="0387A6CE" w14:textId="77777777" w:rsidR="001D4060" w:rsidRPr="007A7CBB" w:rsidRDefault="00000000">
      <w:pPr>
        <w:rPr>
          <w:lang w:val="es-ES"/>
        </w:rPr>
      </w:pPr>
      <w:r w:rsidRPr="007A7CBB">
        <w:rPr>
          <w:lang w:val="es-ES"/>
        </w:rPr>
        <w:t>Notas personales:</w:t>
      </w:r>
    </w:p>
    <w:p w14:paraId="0616D095" w14:textId="77777777" w:rsidR="001D4060" w:rsidRPr="007A7CBB" w:rsidRDefault="00000000">
      <w:pPr>
        <w:rPr>
          <w:lang w:val="es-ES"/>
        </w:rPr>
      </w:pPr>
      <w:r w:rsidRPr="007A7CBB">
        <w:rPr>
          <w:lang w:val="es-ES"/>
        </w:rPr>
        <w:t>________________________________________________________________________________</w:t>
      </w:r>
    </w:p>
    <w:p w14:paraId="344C89E5" w14:textId="77777777" w:rsidR="001D4060" w:rsidRPr="007A7CBB" w:rsidRDefault="00000000">
      <w:pPr>
        <w:rPr>
          <w:lang w:val="es-ES"/>
        </w:rPr>
      </w:pPr>
      <w:r w:rsidRPr="007A7CBB">
        <w:rPr>
          <w:lang w:val="es-ES"/>
        </w:rPr>
        <w:t>________________________________________________________________________________</w:t>
      </w:r>
    </w:p>
    <w:p w14:paraId="7752DEA5" w14:textId="77777777" w:rsidR="001D4060" w:rsidRPr="007A7CBB" w:rsidRDefault="00000000">
      <w:pPr>
        <w:rPr>
          <w:lang w:val="es-ES"/>
        </w:rPr>
      </w:pPr>
      <w:r w:rsidRPr="007A7CBB">
        <w:rPr>
          <w:lang w:val="es-ES"/>
        </w:rPr>
        <w:t>________________________________________________________________________________</w:t>
      </w:r>
    </w:p>
    <w:p w14:paraId="41345295" w14:textId="77777777" w:rsidR="001D4060" w:rsidRPr="007A7CBB" w:rsidRDefault="00000000">
      <w:pPr>
        <w:pStyle w:val="Ttulo2"/>
        <w:rPr>
          <w:lang w:val="es-ES"/>
        </w:rPr>
      </w:pPr>
      <w:r w:rsidRPr="007A7CBB">
        <w:rPr>
          <w:lang w:val="es-ES"/>
        </w:rPr>
        <w:t>Caso Daniel</w:t>
      </w:r>
    </w:p>
    <w:p w14:paraId="0F50F4AD" w14:textId="77777777" w:rsidR="001D4060" w:rsidRPr="007A7CBB" w:rsidRDefault="00000000">
      <w:pPr>
        <w:rPr>
          <w:lang w:val="es-ES"/>
        </w:rPr>
      </w:pPr>
      <w:r w:rsidRPr="007A7CBB">
        <w:rPr>
          <w:lang w:val="es-ES"/>
        </w:rPr>
        <w:t>Daniel tiene 41 años. Dice que quiere una relación estable, pero siempre termina alejándose cuando la relación se vuelve más íntima. Al principio se muestra atento y disponible. Cuando la otra persona empieza a pedir más compromiso o presencia emocional, nota presión en el pecho, necesidad de estar solo y pensamientos como: “me están absorbiendo”, “voy a perder mi libertad”, “esto se está volviendo demasiado”. En su infancia tuvo una madre muy controladora que revisaba sus cosas, opinaba sobre todo y se enfadaba si él quería estar solo.</w:t>
      </w:r>
    </w:p>
    <w:p w14:paraId="2FC73C75" w14:textId="77777777" w:rsidR="001D4060" w:rsidRDefault="00000000">
      <w:proofErr w:type="spellStart"/>
      <w:r>
        <w:t>Preguntas</w:t>
      </w:r>
      <w:proofErr w:type="spellEnd"/>
      <w:r>
        <w:t xml:space="preserve"> de </w:t>
      </w:r>
      <w:proofErr w:type="spellStart"/>
      <w:r>
        <w:t>análisis</w:t>
      </w:r>
      <w:proofErr w:type="spellEnd"/>
      <w:r>
        <w:t>:</w:t>
      </w:r>
    </w:p>
    <w:p w14:paraId="09672368" w14:textId="77777777" w:rsidR="001D4060" w:rsidRPr="007A7CBB" w:rsidRDefault="00000000">
      <w:pPr>
        <w:pStyle w:val="Listaconnmeros"/>
        <w:rPr>
          <w:lang w:val="es-ES"/>
        </w:rPr>
      </w:pPr>
      <w:r w:rsidRPr="007A7CBB">
        <w:rPr>
          <w:lang w:val="es-ES"/>
        </w:rPr>
        <w:t>¿Qué pudo aprender Daniel sobre la intimidad?</w:t>
      </w:r>
    </w:p>
    <w:p w14:paraId="54C60A85" w14:textId="77777777" w:rsidR="001D4060" w:rsidRPr="007A7CBB" w:rsidRDefault="00000000">
      <w:pPr>
        <w:pStyle w:val="Listaconnmeros"/>
        <w:rPr>
          <w:lang w:val="es-ES"/>
        </w:rPr>
      </w:pPr>
      <w:r w:rsidRPr="007A7CBB">
        <w:rPr>
          <w:lang w:val="es-ES"/>
        </w:rPr>
        <w:t>¿Qué pudo aprender sobre poner límites?</w:t>
      </w:r>
    </w:p>
    <w:p w14:paraId="4C8E83EE" w14:textId="77777777" w:rsidR="001D4060" w:rsidRPr="007A7CBB" w:rsidRDefault="00000000">
      <w:pPr>
        <w:pStyle w:val="Listaconnmeros"/>
        <w:rPr>
          <w:lang w:val="es-ES"/>
        </w:rPr>
      </w:pPr>
      <w:r w:rsidRPr="007A7CBB">
        <w:rPr>
          <w:lang w:val="es-ES"/>
        </w:rPr>
        <w:t>¿Qué miedo se activa cuando alguien se acerca demasiado?</w:t>
      </w:r>
    </w:p>
    <w:p w14:paraId="126825B8" w14:textId="77777777" w:rsidR="001D4060" w:rsidRPr="007A7CBB" w:rsidRDefault="00000000">
      <w:pPr>
        <w:pStyle w:val="Listaconnmeros"/>
        <w:rPr>
          <w:lang w:val="es-ES"/>
        </w:rPr>
      </w:pPr>
      <w:r w:rsidRPr="007A7CBB">
        <w:rPr>
          <w:lang w:val="es-ES"/>
        </w:rPr>
        <w:t>¿Qué respuesta de supervivencia aparece?</w:t>
      </w:r>
    </w:p>
    <w:p w14:paraId="407BB8AB" w14:textId="77777777" w:rsidR="001D4060" w:rsidRPr="007A7CBB" w:rsidRDefault="00000000">
      <w:pPr>
        <w:pStyle w:val="Listaconnmeros"/>
        <w:rPr>
          <w:lang w:val="es-ES"/>
        </w:rPr>
      </w:pPr>
      <w:r w:rsidRPr="007A7CBB">
        <w:rPr>
          <w:lang w:val="es-ES"/>
        </w:rPr>
        <w:t>¿Cómo puede confundirse la intimidad adulta con invasión antigua?</w:t>
      </w:r>
    </w:p>
    <w:p w14:paraId="65685422" w14:textId="77777777" w:rsidR="001D4060" w:rsidRPr="007A7CBB" w:rsidRDefault="00000000">
      <w:pPr>
        <w:rPr>
          <w:lang w:val="es-ES"/>
        </w:rPr>
      </w:pPr>
      <w:r w:rsidRPr="007A7CBB">
        <w:rPr>
          <w:lang w:val="es-ES"/>
        </w:rPr>
        <w:t>Notas personales:</w:t>
      </w:r>
    </w:p>
    <w:p w14:paraId="6E707849" w14:textId="77777777" w:rsidR="001D4060" w:rsidRPr="007A7CBB" w:rsidRDefault="00000000">
      <w:pPr>
        <w:rPr>
          <w:lang w:val="es-ES"/>
        </w:rPr>
      </w:pPr>
      <w:r w:rsidRPr="007A7CBB">
        <w:rPr>
          <w:lang w:val="es-ES"/>
        </w:rPr>
        <w:t>________________________________________________________________________________</w:t>
      </w:r>
    </w:p>
    <w:p w14:paraId="6BC383D9" w14:textId="77777777" w:rsidR="001D4060" w:rsidRPr="007A7CBB" w:rsidRDefault="00000000">
      <w:pPr>
        <w:rPr>
          <w:lang w:val="es-ES"/>
        </w:rPr>
      </w:pPr>
      <w:r w:rsidRPr="007A7CBB">
        <w:rPr>
          <w:lang w:val="es-ES"/>
        </w:rPr>
        <w:t>________________________________________________________________________________</w:t>
      </w:r>
    </w:p>
    <w:p w14:paraId="46A61B6F" w14:textId="77777777" w:rsidR="001D4060" w:rsidRPr="007A7CBB" w:rsidRDefault="00000000">
      <w:pPr>
        <w:rPr>
          <w:lang w:val="es-ES"/>
        </w:rPr>
      </w:pPr>
      <w:r w:rsidRPr="007A7CBB">
        <w:rPr>
          <w:lang w:val="es-ES"/>
        </w:rPr>
        <w:lastRenderedPageBreak/>
        <w:t>________________________________________________________________________________</w:t>
      </w:r>
    </w:p>
    <w:p w14:paraId="6D77580C" w14:textId="77777777" w:rsidR="001D4060" w:rsidRPr="007A7CBB" w:rsidRDefault="00000000">
      <w:pPr>
        <w:pStyle w:val="Ttulo2"/>
        <w:rPr>
          <w:lang w:val="es-ES"/>
        </w:rPr>
      </w:pPr>
      <w:r w:rsidRPr="007A7CBB">
        <w:rPr>
          <w:lang w:val="es-ES"/>
        </w:rPr>
        <w:t>Caso Irene</w:t>
      </w:r>
    </w:p>
    <w:p w14:paraId="1679C5B0" w14:textId="77777777" w:rsidR="001D4060" w:rsidRPr="007A7CBB" w:rsidRDefault="00000000">
      <w:pPr>
        <w:rPr>
          <w:lang w:val="es-ES"/>
        </w:rPr>
      </w:pPr>
      <w:r w:rsidRPr="007A7CBB">
        <w:rPr>
          <w:lang w:val="es-ES"/>
        </w:rPr>
        <w:t>Irene tiene 29 años. En sus relaciones oscila entre necesitar mucha cercanía y rechazarla de golpe. Puede sentir que alguien es “la persona de su vida” y, pocos días después, desconfiar profundamente. Cuando la pareja se acerca, siente alivio, pero también miedo. Cuando la pareja se aleja, siente pánico. En su infancia hubo episodios de violencia verbal y cambios bruscos de humor en casa. Su padre podía ser cariñoso en algunos momentos, pero también explosivo y humillante.</w:t>
      </w:r>
    </w:p>
    <w:p w14:paraId="58A1B831" w14:textId="77777777" w:rsidR="001D4060" w:rsidRDefault="00000000">
      <w:proofErr w:type="spellStart"/>
      <w:r>
        <w:t>Preguntas</w:t>
      </w:r>
      <w:proofErr w:type="spellEnd"/>
      <w:r>
        <w:t xml:space="preserve"> de </w:t>
      </w:r>
      <w:proofErr w:type="spellStart"/>
      <w:r>
        <w:t>análisis</w:t>
      </w:r>
      <w:proofErr w:type="spellEnd"/>
      <w:r>
        <w:t>:</w:t>
      </w:r>
    </w:p>
    <w:p w14:paraId="4F242609" w14:textId="77777777" w:rsidR="001D4060" w:rsidRPr="007A7CBB" w:rsidRDefault="00000000">
      <w:pPr>
        <w:pStyle w:val="Listaconnmeros"/>
        <w:rPr>
          <w:lang w:val="es-ES"/>
        </w:rPr>
      </w:pPr>
      <w:r w:rsidRPr="007A7CBB">
        <w:rPr>
          <w:lang w:val="es-ES"/>
        </w:rPr>
        <w:t>¿Qué pudo aprender Irene sobre la seguridad?</w:t>
      </w:r>
    </w:p>
    <w:p w14:paraId="38D4193C" w14:textId="77777777" w:rsidR="001D4060" w:rsidRPr="007A7CBB" w:rsidRDefault="00000000">
      <w:pPr>
        <w:pStyle w:val="Listaconnmeros"/>
        <w:rPr>
          <w:lang w:val="es-ES"/>
        </w:rPr>
      </w:pPr>
      <w:r w:rsidRPr="007A7CBB">
        <w:rPr>
          <w:lang w:val="es-ES"/>
        </w:rPr>
        <w:t>¿Por qué el otro puede vivirse como refugio y amenaza?</w:t>
      </w:r>
    </w:p>
    <w:p w14:paraId="3BD8F734" w14:textId="77777777" w:rsidR="001D4060" w:rsidRPr="007A7CBB" w:rsidRDefault="00000000">
      <w:pPr>
        <w:pStyle w:val="Listaconnmeros"/>
        <w:rPr>
          <w:lang w:val="es-ES"/>
        </w:rPr>
      </w:pPr>
      <w:r w:rsidRPr="007A7CBB">
        <w:rPr>
          <w:lang w:val="es-ES"/>
        </w:rPr>
        <w:t>¿Qué respuestas de supervivencia aparecen?</w:t>
      </w:r>
    </w:p>
    <w:p w14:paraId="0D9048A8" w14:textId="77777777" w:rsidR="001D4060" w:rsidRPr="007A7CBB" w:rsidRDefault="00000000">
      <w:pPr>
        <w:pStyle w:val="Listaconnmeros"/>
        <w:rPr>
          <w:lang w:val="es-ES"/>
        </w:rPr>
      </w:pPr>
      <w:r w:rsidRPr="007A7CBB">
        <w:rPr>
          <w:lang w:val="es-ES"/>
        </w:rPr>
        <w:t>¿Cómo se expresa la ambivalencia en sus relaciones adultas?</w:t>
      </w:r>
    </w:p>
    <w:p w14:paraId="7340026F" w14:textId="77777777" w:rsidR="001D4060" w:rsidRPr="007A7CBB" w:rsidRDefault="00000000">
      <w:pPr>
        <w:pStyle w:val="Listaconnmeros"/>
        <w:rPr>
          <w:lang w:val="es-ES"/>
        </w:rPr>
      </w:pPr>
      <w:r w:rsidRPr="007A7CBB">
        <w:rPr>
          <w:lang w:val="es-ES"/>
        </w:rPr>
        <w:t>¿Qué relación hay entre miedo, deseo de vínculo y desorganización?</w:t>
      </w:r>
    </w:p>
    <w:p w14:paraId="79AA5F5F" w14:textId="77777777" w:rsidR="001D4060" w:rsidRPr="007A7CBB" w:rsidRDefault="00000000">
      <w:pPr>
        <w:rPr>
          <w:lang w:val="es-ES"/>
        </w:rPr>
      </w:pPr>
      <w:r w:rsidRPr="007A7CBB">
        <w:rPr>
          <w:lang w:val="es-ES"/>
        </w:rPr>
        <w:t>Notas personales:</w:t>
      </w:r>
    </w:p>
    <w:p w14:paraId="1819B3E1" w14:textId="77777777" w:rsidR="001D4060" w:rsidRPr="007A7CBB" w:rsidRDefault="00000000">
      <w:pPr>
        <w:rPr>
          <w:lang w:val="es-ES"/>
        </w:rPr>
      </w:pPr>
      <w:r w:rsidRPr="007A7CBB">
        <w:rPr>
          <w:lang w:val="es-ES"/>
        </w:rPr>
        <w:t>________________________________________________________________________________</w:t>
      </w:r>
    </w:p>
    <w:p w14:paraId="2D1675AA" w14:textId="77777777" w:rsidR="001D4060" w:rsidRPr="007A7CBB" w:rsidRDefault="00000000">
      <w:pPr>
        <w:rPr>
          <w:lang w:val="es-ES"/>
        </w:rPr>
      </w:pPr>
      <w:r w:rsidRPr="007A7CBB">
        <w:rPr>
          <w:lang w:val="es-ES"/>
        </w:rPr>
        <w:t>________________________________________________________________________________</w:t>
      </w:r>
    </w:p>
    <w:p w14:paraId="51ACB3B4" w14:textId="77777777" w:rsidR="001D4060" w:rsidRPr="007A7CBB" w:rsidRDefault="00000000">
      <w:pPr>
        <w:rPr>
          <w:lang w:val="es-ES"/>
        </w:rPr>
      </w:pPr>
      <w:r w:rsidRPr="007A7CBB">
        <w:rPr>
          <w:lang w:val="es-ES"/>
        </w:rPr>
        <w:t>________________________________________________________________________________</w:t>
      </w:r>
    </w:p>
    <w:p w14:paraId="6976DC07" w14:textId="77777777" w:rsidR="001D4060" w:rsidRPr="007A7CBB" w:rsidRDefault="00000000">
      <w:pPr>
        <w:rPr>
          <w:lang w:val="es-ES"/>
        </w:rPr>
      </w:pPr>
      <w:r w:rsidRPr="007A7CBB">
        <w:rPr>
          <w:lang w:val="es-ES"/>
        </w:rPr>
        <w:br/>
      </w:r>
    </w:p>
    <w:p w14:paraId="0FE3D801" w14:textId="77777777" w:rsidR="001D4060" w:rsidRPr="007A7CBB" w:rsidRDefault="00000000">
      <w:pPr>
        <w:pStyle w:val="Ttulo1"/>
        <w:rPr>
          <w:lang w:val="es-ES"/>
        </w:rPr>
      </w:pPr>
      <w:r w:rsidRPr="007A7CBB">
        <w:rPr>
          <w:lang w:val="es-ES"/>
        </w:rPr>
        <w:t>8. Tabla de creencias vinculares nucleares</w:t>
      </w:r>
    </w:p>
    <w:tbl>
      <w:tblPr>
        <w:tblStyle w:val="Tablaconcuadrcula"/>
        <w:tblW w:w="0" w:type="auto"/>
        <w:jc w:val="center"/>
        <w:tblLook w:val="04A0" w:firstRow="1" w:lastRow="0" w:firstColumn="1" w:lastColumn="0" w:noHBand="0" w:noVBand="1"/>
      </w:tblPr>
      <w:tblGrid>
        <w:gridCol w:w="3320"/>
        <w:gridCol w:w="3321"/>
        <w:gridCol w:w="3321"/>
      </w:tblGrid>
      <w:tr w:rsidR="001D4060" w14:paraId="61579761" w14:textId="77777777">
        <w:trPr>
          <w:tblHeader/>
          <w:jc w:val="center"/>
        </w:trPr>
        <w:tc>
          <w:tcPr>
            <w:tcW w:w="3324" w:type="dxa"/>
            <w:shd w:val="clear" w:color="auto" w:fill="D9EAF7"/>
          </w:tcPr>
          <w:p w14:paraId="32E26193" w14:textId="77777777" w:rsidR="001D4060" w:rsidRDefault="00000000">
            <w:proofErr w:type="spellStart"/>
            <w:r>
              <w:rPr>
                <w:b/>
              </w:rPr>
              <w:t>Creencia</w:t>
            </w:r>
            <w:proofErr w:type="spellEnd"/>
            <w:r>
              <w:rPr>
                <w:b/>
              </w:rPr>
              <w:t xml:space="preserve"> </w:t>
            </w:r>
            <w:proofErr w:type="spellStart"/>
            <w:r>
              <w:rPr>
                <w:b/>
              </w:rPr>
              <w:t>vincular</w:t>
            </w:r>
            <w:proofErr w:type="spellEnd"/>
          </w:p>
        </w:tc>
        <w:tc>
          <w:tcPr>
            <w:tcW w:w="3324" w:type="dxa"/>
            <w:shd w:val="clear" w:color="auto" w:fill="D9EAF7"/>
          </w:tcPr>
          <w:p w14:paraId="31C61B9F" w14:textId="77777777" w:rsidR="001D4060" w:rsidRDefault="00000000">
            <w:r>
              <w:rPr>
                <w:b/>
              </w:rPr>
              <w:t xml:space="preserve">Posible </w:t>
            </w:r>
            <w:proofErr w:type="spellStart"/>
            <w:r>
              <w:rPr>
                <w:b/>
              </w:rPr>
              <w:t>origen</w:t>
            </w:r>
            <w:proofErr w:type="spellEnd"/>
          </w:p>
        </w:tc>
        <w:tc>
          <w:tcPr>
            <w:tcW w:w="3324" w:type="dxa"/>
            <w:shd w:val="clear" w:color="auto" w:fill="D9EAF7"/>
          </w:tcPr>
          <w:p w14:paraId="181E66B9" w14:textId="77777777" w:rsidR="001D4060" w:rsidRDefault="00000000">
            <w:r>
              <w:rPr>
                <w:b/>
              </w:rPr>
              <w:t xml:space="preserve">Respuesta </w:t>
            </w:r>
            <w:proofErr w:type="spellStart"/>
            <w:r>
              <w:rPr>
                <w:b/>
              </w:rPr>
              <w:t>adulta</w:t>
            </w:r>
            <w:proofErr w:type="spellEnd"/>
            <w:r>
              <w:rPr>
                <w:b/>
              </w:rPr>
              <w:t xml:space="preserve"> </w:t>
            </w:r>
            <w:proofErr w:type="spellStart"/>
            <w:r>
              <w:rPr>
                <w:b/>
              </w:rPr>
              <w:t>alternativa</w:t>
            </w:r>
            <w:proofErr w:type="spellEnd"/>
          </w:p>
        </w:tc>
      </w:tr>
      <w:tr w:rsidR="001D4060" w:rsidRPr="007A7CBB" w14:paraId="4B1E16E5" w14:textId="77777777">
        <w:trPr>
          <w:jc w:val="center"/>
        </w:trPr>
        <w:tc>
          <w:tcPr>
            <w:tcW w:w="3324" w:type="dxa"/>
          </w:tcPr>
          <w:p w14:paraId="78574BB6" w14:textId="77777777" w:rsidR="001D4060" w:rsidRPr="007A7CBB" w:rsidRDefault="00000000">
            <w:pPr>
              <w:rPr>
                <w:lang w:val="es-ES"/>
              </w:rPr>
            </w:pPr>
            <w:r w:rsidRPr="007A7CBB">
              <w:rPr>
                <w:lang w:val="es-ES"/>
              </w:rPr>
              <w:t>Si necesito, soy una carga.</w:t>
            </w:r>
          </w:p>
        </w:tc>
        <w:tc>
          <w:tcPr>
            <w:tcW w:w="3324" w:type="dxa"/>
          </w:tcPr>
          <w:p w14:paraId="48007F66" w14:textId="77777777" w:rsidR="001D4060" w:rsidRPr="007A7CBB" w:rsidRDefault="00000000">
            <w:pPr>
              <w:rPr>
                <w:lang w:val="es-ES"/>
              </w:rPr>
            </w:pPr>
            <w:r w:rsidRPr="007A7CBB">
              <w:rPr>
                <w:lang w:val="es-ES"/>
              </w:rPr>
              <w:t>Necesidades ignoradas, ridiculizadas o vividas como molestia.</w:t>
            </w:r>
          </w:p>
        </w:tc>
        <w:tc>
          <w:tcPr>
            <w:tcW w:w="3324" w:type="dxa"/>
          </w:tcPr>
          <w:p w14:paraId="562456AD" w14:textId="77777777" w:rsidR="001D4060" w:rsidRPr="007A7CBB" w:rsidRDefault="00000000">
            <w:pPr>
              <w:rPr>
                <w:lang w:val="es-ES"/>
              </w:rPr>
            </w:pPr>
            <w:r w:rsidRPr="007A7CBB">
              <w:rPr>
                <w:lang w:val="es-ES"/>
              </w:rPr>
              <w:t>Puedo necesitar sin ser una carga. Mi necesidad puede expresarse con claridad y límite.</w:t>
            </w:r>
          </w:p>
        </w:tc>
      </w:tr>
      <w:tr w:rsidR="001D4060" w:rsidRPr="007A7CBB" w14:paraId="4065610D" w14:textId="77777777">
        <w:trPr>
          <w:jc w:val="center"/>
        </w:trPr>
        <w:tc>
          <w:tcPr>
            <w:tcW w:w="3324" w:type="dxa"/>
          </w:tcPr>
          <w:p w14:paraId="5C61262F" w14:textId="77777777" w:rsidR="001D4060" w:rsidRPr="007A7CBB" w:rsidRDefault="00000000">
            <w:pPr>
              <w:rPr>
                <w:lang w:val="es-ES"/>
              </w:rPr>
            </w:pPr>
            <w:r w:rsidRPr="007A7CBB">
              <w:rPr>
                <w:lang w:val="es-ES"/>
              </w:rPr>
              <w:t>Si me alejo, pierdo el vínculo.</w:t>
            </w:r>
          </w:p>
        </w:tc>
        <w:tc>
          <w:tcPr>
            <w:tcW w:w="3324" w:type="dxa"/>
          </w:tcPr>
          <w:p w14:paraId="1602AE7F" w14:textId="77777777" w:rsidR="001D4060" w:rsidRPr="007A7CBB" w:rsidRDefault="00000000">
            <w:pPr>
              <w:rPr>
                <w:lang w:val="es-ES"/>
              </w:rPr>
            </w:pPr>
            <w:r w:rsidRPr="007A7CBB">
              <w:rPr>
                <w:lang w:val="es-ES"/>
              </w:rPr>
              <w:t>Abandono, castigo por separarse o culpa ante la autonomía.</w:t>
            </w:r>
          </w:p>
        </w:tc>
        <w:tc>
          <w:tcPr>
            <w:tcW w:w="3324" w:type="dxa"/>
          </w:tcPr>
          <w:p w14:paraId="7FECF44E" w14:textId="77777777" w:rsidR="001D4060" w:rsidRPr="007A7CBB" w:rsidRDefault="00000000">
            <w:pPr>
              <w:rPr>
                <w:lang w:val="es-ES"/>
              </w:rPr>
            </w:pPr>
            <w:r w:rsidRPr="007A7CBB">
              <w:rPr>
                <w:lang w:val="es-ES"/>
              </w:rPr>
              <w:t>Puedo tomar distancia sin destruir el vínculo.</w:t>
            </w:r>
          </w:p>
        </w:tc>
      </w:tr>
      <w:tr w:rsidR="001D4060" w:rsidRPr="007A7CBB" w14:paraId="17D6F864" w14:textId="77777777">
        <w:trPr>
          <w:jc w:val="center"/>
        </w:trPr>
        <w:tc>
          <w:tcPr>
            <w:tcW w:w="3324" w:type="dxa"/>
          </w:tcPr>
          <w:p w14:paraId="0C490E5C" w14:textId="77777777" w:rsidR="001D4060" w:rsidRPr="007A7CBB" w:rsidRDefault="00000000">
            <w:pPr>
              <w:rPr>
                <w:lang w:val="es-ES"/>
              </w:rPr>
            </w:pPr>
            <w:r w:rsidRPr="007A7CBB">
              <w:rPr>
                <w:lang w:val="es-ES"/>
              </w:rPr>
              <w:t>Si me acerco, me invaden.</w:t>
            </w:r>
          </w:p>
        </w:tc>
        <w:tc>
          <w:tcPr>
            <w:tcW w:w="3324" w:type="dxa"/>
          </w:tcPr>
          <w:p w14:paraId="69B8A2B5" w14:textId="77777777" w:rsidR="001D4060" w:rsidRPr="007A7CBB" w:rsidRDefault="00000000">
            <w:pPr>
              <w:rPr>
                <w:lang w:val="es-ES"/>
              </w:rPr>
            </w:pPr>
            <w:r w:rsidRPr="007A7CBB">
              <w:rPr>
                <w:lang w:val="es-ES"/>
              </w:rPr>
              <w:t>Control, intrusión, falta de límites o invasión emocional.</w:t>
            </w:r>
          </w:p>
        </w:tc>
        <w:tc>
          <w:tcPr>
            <w:tcW w:w="3324" w:type="dxa"/>
          </w:tcPr>
          <w:p w14:paraId="6B46D7F0" w14:textId="77777777" w:rsidR="001D4060" w:rsidRPr="007A7CBB" w:rsidRDefault="00000000">
            <w:pPr>
              <w:rPr>
                <w:lang w:val="es-ES"/>
              </w:rPr>
            </w:pPr>
            <w:r w:rsidRPr="007A7CBB">
              <w:rPr>
                <w:lang w:val="es-ES"/>
              </w:rPr>
              <w:t>La intimidad sana respeta mi espacio y mi autonomía.</w:t>
            </w:r>
          </w:p>
        </w:tc>
      </w:tr>
      <w:tr w:rsidR="001D4060" w:rsidRPr="007A7CBB" w14:paraId="01CCA14D" w14:textId="77777777">
        <w:trPr>
          <w:jc w:val="center"/>
        </w:trPr>
        <w:tc>
          <w:tcPr>
            <w:tcW w:w="3324" w:type="dxa"/>
          </w:tcPr>
          <w:p w14:paraId="2D03E4E1" w14:textId="77777777" w:rsidR="001D4060" w:rsidRPr="007A7CBB" w:rsidRDefault="00000000">
            <w:pPr>
              <w:rPr>
                <w:lang w:val="es-ES"/>
              </w:rPr>
            </w:pPr>
            <w:r w:rsidRPr="007A7CBB">
              <w:rPr>
                <w:lang w:val="es-ES"/>
              </w:rPr>
              <w:t>Si confío, me harán daño.</w:t>
            </w:r>
          </w:p>
        </w:tc>
        <w:tc>
          <w:tcPr>
            <w:tcW w:w="3324" w:type="dxa"/>
          </w:tcPr>
          <w:p w14:paraId="09704955" w14:textId="77777777" w:rsidR="001D4060" w:rsidRPr="007A7CBB" w:rsidRDefault="00000000">
            <w:pPr>
              <w:rPr>
                <w:lang w:val="es-ES"/>
              </w:rPr>
            </w:pPr>
            <w:r w:rsidRPr="007A7CBB">
              <w:rPr>
                <w:lang w:val="es-ES"/>
              </w:rPr>
              <w:t>Traición, imprevisibilidad o daño dentro del vínculo de cuidado.</w:t>
            </w:r>
          </w:p>
        </w:tc>
        <w:tc>
          <w:tcPr>
            <w:tcW w:w="3324" w:type="dxa"/>
          </w:tcPr>
          <w:p w14:paraId="33BA0132" w14:textId="77777777" w:rsidR="001D4060" w:rsidRPr="007A7CBB" w:rsidRDefault="00000000">
            <w:pPr>
              <w:rPr>
                <w:lang w:val="es-ES"/>
              </w:rPr>
            </w:pPr>
            <w:r w:rsidRPr="007A7CBB">
              <w:rPr>
                <w:lang w:val="es-ES"/>
              </w:rPr>
              <w:t>Puedo aprender a confiar de forma gradual y con señales reales de seguridad.</w:t>
            </w:r>
          </w:p>
        </w:tc>
      </w:tr>
      <w:tr w:rsidR="001D4060" w:rsidRPr="007A7CBB" w14:paraId="621CB1C3" w14:textId="77777777">
        <w:trPr>
          <w:jc w:val="center"/>
        </w:trPr>
        <w:tc>
          <w:tcPr>
            <w:tcW w:w="3324" w:type="dxa"/>
          </w:tcPr>
          <w:p w14:paraId="2254BB0D" w14:textId="77777777" w:rsidR="001D4060" w:rsidRPr="007A7CBB" w:rsidRDefault="00000000">
            <w:pPr>
              <w:rPr>
                <w:lang w:val="es-ES"/>
              </w:rPr>
            </w:pPr>
            <w:r w:rsidRPr="007A7CBB">
              <w:rPr>
                <w:lang w:val="es-ES"/>
              </w:rPr>
              <w:t>Tengo que complacer para que me quieran.</w:t>
            </w:r>
          </w:p>
        </w:tc>
        <w:tc>
          <w:tcPr>
            <w:tcW w:w="3324" w:type="dxa"/>
          </w:tcPr>
          <w:p w14:paraId="27989E6B" w14:textId="77777777" w:rsidR="001D4060" w:rsidRPr="007A7CBB" w:rsidRDefault="00000000">
            <w:pPr>
              <w:rPr>
                <w:lang w:val="es-ES"/>
              </w:rPr>
            </w:pPr>
            <w:r w:rsidRPr="007A7CBB">
              <w:rPr>
                <w:lang w:val="es-ES"/>
              </w:rPr>
              <w:t>Amor condicionado, crítica, amenaza de rechazo o inversión de roles.</w:t>
            </w:r>
          </w:p>
        </w:tc>
        <w:tc>
          <w:tcPr>
            <w:tcW w:w="3324" w:type="dxa"/>
          </w:tcPr>
          <w:p w14:paraId="25023E4C" w14:textId="77777777" w:rsidR="001D4060" w:rsidRPr="007A7CBB" w:rsidRDefault="00000000">
            <w:pPr>
              <w:rPr>
                <w:lang w:val="es-ES"/>
              </w:rPr>
            </w:pPr>
            <w:r w:rsidRPr="007A7CBB">
              <w:rPr>
                <w:lang w:val="es-ES"/>
              </w:rPr>
              <w:t>El amor seguro no exige desaparecer para conservar el vínculo.</w:t>
            </w:r>
          </w:p>
        </w:tc>
      </w:tr>
      <w:tr w:rsidR="001D4060" w:rsidRPr="007A7CBB" w14:paraId="200CB07F" w14:textId="77777777">
        <w:trPr>
          <w:jc w:val="center"/>
        </w:trPr>
        <w:tc>
          <w:tcPr>
            <w:tcW w:w="3324" w:type="dxa"/>
          </w:tcPr>
          <w:p w14:paraId="01DC82F9" w14:textId="77777777" w:rsidR="001D4060" w:rsidRDefault="00000000">
            <w:r>
              <w:t xml:space="preserve">La </w:t>
            </w:r>
            <w:proofErr w:type="spellStart"/>
            <w:r>
              <w:t>intensidad</w:t>
            </w:r>
            <w:proofErr w:type="spellEnd"/>
            <w:r>
              <w:t xml:space="preserve"> </w:t>
            </w:r>
            <w:proofErr w:type="spellStart"/>
            <w:r>
              <w:t>significa</w:t>
            </w:r>
            <w:proofErr w:type="spellEnd"/>
            <w:r>
              <w:t xml:space="preserve"> amor.</w:t>
            </w:r>
          </w:p>
        </w:tc>
        <w:tc>
          <w:tcPr>
            <w:tcW w:w="3324" w:type="dxa"/>
          </w:tcPr>
          <w:p w14:paraId="03994AF9" w14:textId="77777777" w:rsidR="001D4060" w:rsidRPr="007A7CBB" w:rsidRDefault="00000000">
            <w:pPr>
              <w:rPr>
                <w:lang w:val="es-ES"/>
              </w:rPr>
            </w:pPr>
            <w:r w:rsidRPr="007A7CBB">
              <w:rPr>
                <w:lang w:val="es-ES"/>
              </w:rPr>
              <w:t>Ciclos de distancia y reconciliación, incertidumbre afectiva o recompensa intermitente.</w:t>
            </w:r>
          </w:p>
        </w:tc>
        <w:tc>
          <w:tcPr>
            <w:tcW w:w="3324" w:type="dxa"/>
          </w:tcPr>
          <w:p w14:paraId="2ADDF4FF" w14:textId="77777777" w:rsidR="001D4060" w:rsidRPr="007A7CBB" w:rsidRDefault="00000000">
            <w:pPr>
              <w:rPr>
                <w:lang w:val="es-ES"/>
              </w:rPr>
            </w:pPr>
            <w:r w:rsidRPr="007A7CBB">
              <w:rPr>
                <w:lang w:val="es-ES"/>
              </w:rPr>
              <w:t>La calma también puede ser conexión. La seguridad no tiene por qué sentirse aburrida.</w:t>
            </w:r>
          </w:p>
        </w:tc>
      </w:tr>
    </w:tbl>
    <w:p w14:paraId="21DBC8E0" w14:textId="77777777" w:rsidR="001D4060" w:rsidRPr="007A7CBB" w:rsidRDefault="00000000">
      <w:pPr>
        <w:rPr>
          <w:lang w:val="es-ES"/>
        </w:rPr>
      </w:pPr>
      <w:r w:rsidRPr="007A7CBB">
        <w:rPr>
          <w:lang w:val="es-ES"/>
        </w:rPr>
        <w:lastRenderedPageBreak/>
        <w:br/>
      </w:r>
    </w:p>
    <w:p w14:paraId="07B5F536" w14:textId="77777777" w:rsidR="001D4060" w:rsidRDefault="00000000">
      <w:pPr>
        <w:pStyle w:val="Ttulo1"/>
      </w:pPr>
      <w:r>
        <w:t xml:space="preserve">9. Registro </w:t>
      </w:r>
      <w:proofErr w:type="spellStart"/>
      <w:r>
        <w:t>semanal</w:t>
      </w:r>
      <w:proofErr w:type="spellEnd"/>
      <w:r>
        <w:t xml:space="preserve"> de </w:t>
      </w:r>
      <w:proofErr w:type="spellStart"/>
      <w:r>
        <w:t>activación</w:t>
      </w:r>
      <w:proofErr w:type="spellEnd"/>
      <w:r>
        <w:t xml:space="preserve"> </w:t>
      </w:r>
      <w:proofErr w:type="spellStart"/>
      <w:r>
        <w:t>vincular</w:t>
      </w:r>
      <w:proofErr w:type="spellEnd"/>
    </w:p>
    <w:tbl>
      <w:tblPr>
        <w:tblStyle w:val="Tablaconcuadrcula"/>
        <w:tblW w:w="0" w:type="auto"/>
        <w:jc w:val="center"/>
        <w:tblLook w:val="04A0" w:firstRow="1" w:lastRow="0" w:firstColumn="1" w:lastColumn="0" w:noHBand="0" w:noVBand="1"/>
      </w:tblPr>
      <w:tblGrid>
        <w:gridCol w:w="9962"/>
      </w:tblGrid>
      <w:tr w:rsidR="001D4060" w:rsidRPr="007A7CBB" w14:paraId="3D301A81" w14:textId="77777777">
        <w:trPr>
          <w:jc w:val="center"/>
        </w:trPr>
        <w:tc>
          <w:tcPr>
            <w:tcW w:w="9972" w:type="dxa"/>
            <w:shd w:val="clear" w:color="auto" w:fill="EAF2F8"/>
            <w:vAlign w:val="center"/>
          </w:tcPr>
          <w:p w14:paraId="6A8CBA72" w14:textId="77777777" w:rsidR="001D4060" w:rsidRPr="007A7CBB" w:rsidRDefault="00000000">
            <w:pPr>
              <w:rPr>
                <w:lang w:val="es-ES"/>
              </w:rPr>
            </w:pPr>
            <w:r w:rsidRPr="007A7CBB">
              <w:rPr>
                <w:b/>
                <w:sz w:val="22"/>
                <w:lang w:val="es-ES"/>
              </w:rPr>
              <w:t>Objetivo</w:t>
            </w:r>
          </w:p>
          <w:p w14:paraId="33D994D9" w14:textId="77777777" w:rsidR="001D4060" w:rsidRPr="007A7CBB" w:rsidRDefault="00000000">
            <w:pPr>
              <w:rPr>
                <w:lang w:val="es-ES"/>
              </w:rPr>
            </w:pPr>
            <w:r w:rsidRPr="007A7CBB">
              <w:rPr>
                <w:lang w:val="es-ES"/>
              </w:rPr>
              <w:t>Observar durante la semana una situación relacional que active una respuesta emocional intensa y analizarla sin juicio.</w:t>
            </w:r>
          </w:p>
        </w:tc>
      </w:tr>
    </w:tbl>
    <w:p w14:paraId="7975A040" w14:textId="77777777" w:rsidR="001D4060" w:rsidRPr="007A7CBB" w:rsidRDefault="001D4060">
      <w:pPr>
        <w:rPr>
          <w:lang w:val="es-ES"/>
        </w:rPr>
      </w:pPr>
    </w:p>
    <w:tbl>
      <w:tblPr>
        <w:tblStyle w:val="Tablaconcuadrcula"/>
        <w:tblW w:w="0" w:type="auto"/>
        <w:jc w:val="center"/>
        <w:tblLook w:val="04A0" w:firstRow="1" w:lastRow="0" w:firstColumn="1" w:lastColumn="0" w:noHBand="0" w:noVBand="1"/>
      </w:tblPr>
      <w:tblGrid>
        <w:gridCol w:w="4981"/>
        <w:gridCol w:w="4981"/>
      </w:tblGrid>
      <w:tr w:rsidR="001D4060" w14:paraId="6B981DE6" w14:textId="77777777">
        <w:trPr>
          <w:tblHeader/>
          <w:jc w:val="center"/>
        </w:trPr>
        <w:tc>
          <w:tcPr>
            <w:tcW w:w="4986" w:type="dxa"/>
            <w:shd w:val="clear" w:color="auto" w:fill="D9EAF7"/>
          </w:tcPr>
          <w:p w14:paraId="3091ABD7" w14:textId="77777777" w:rsidR="001D4060" w:rsidRDefault="00000000">
            <w:proofErr w:type="spellStart"/>
            <w:r>
              <w:rPr>
                <w:b/>
              </w:rPr>
              <w:t>Pregunta</w:t>
            </w:r>
            <w:proofErr w:type="spellEnd"/>
          </w:p>
        </w:tc>
        <w:tc>
          <w:tcPr>
            <w:tcW w:w="4986" w:type="dxa"/>
            <w:shd w:val="clear" w:color="auto" w:fill="D9EAF7"/>
          </w:tcPr>
          <w:p w14:paraId="5F7A22DB" w14:textId="77777777" w:rsidR="001D4060" w:rsidRDefault="00000000">
            <w:r>
              <w:rPr>
                <w:b/>
              </w:rPr>
              <w:t>Respuesta</w:t>
            </w:r>
          </w:p>
        </w:tc>
      </w:tr>
      <w:tr w:rsidR="001D4060" w14:paraId="25EC58C5" w14:textId="77777777">
        <w:trPr>
          <w:jc w:val="center"/>
        </w:trPr>
        <w:tc>
          <w:tcPr>
            <w:tcW w:w="4986" w:type="dxa"/>
          </w:tcPr>
          <w:p w14:paraId="45BFE170" w14:textId="77777777" w:rsidR="001D4060" w:rsidRDefault="00000000">
            <w:r>
              <w:rPr>
                <w:b/>
              </w:rPr>
              <w:t>¿</w:t>
            </w:r>
            <w:proofErr w:type="spellStart"/>
            <w:r>
              <w:rPr>
                <w:b/>
              </w:rPr>
              <w:t>Qué</w:t>
            </w:r>
            <w:proofErr w:type="spellEnd"/>
            <w:r>
              <w:rPr>
                <w:b/>
              </w:rPr>
              <w:t xml:space="preserve"> </w:t>
            </w:r>
            <w:proofErr w:type="spellStart"/>
            <w:r>
              <w:rPr>
                <w:b/>
              </w:rPr>
              <w:t>ocurrió</w:t>
            </w:r>
            <w:proofErr w:type="spellEnd"/>
            <w:r>
              <w:rPr>
                <w:b/>
              </w:rPr>
              <w:t>?</w:t>
            </w:r>
          </w:p>
        </w:tc>
        <w:tc>
          <w:tcPr>
            <w:tcW w:w="4986" w:type="dxa"/>
          </w:tcPr>
          <w:p w14:paraId="6D385A47" w14:textId="77777777" w:rsidR="001D4060" w:rsidRDefault="00000000">
            <w:r>
              <w:br/>
            </w:r>
            <w:r>
              <w:br/>
            </w:r>
          </w:p>
        </w:tc>
      </w:tr>
      <w:tr w:rsidR="001D4060" w14:paraId="062EB93D" w14:textId="77777777">
        <w:trPr>
          <w:jc w:val="center"/>
        </w:trPr>
        <w:tc>
          <w:tcPr>
            <w:tcW w:w="4986" w:type="dxa"/>
          </w:tcPr>
          <w:p w14:paraId="77164485" w14:textId="77777777" w:rsidR="001D4060" w:rsidRDefault="00000000">
            <w:r>
              <w:rPr>
                <w:b/>
              </w:rPr>
              <w:t>¿</w:t>
            </w:r>
            <w:proofErr w:type="spellStart"/>
            <w:r>
              <w:rPr>
                <w:b/>
              </w:rPr>
              <w:t>Qué</w:t>
            </w:r>
            <w:proofErr w:type="spellEnd"/>
            <w:r>
              <w:rPr>
                <w:b/>
              </w:rPr>
              <w:t xml:space="preserve"> </w:t>
            </w:r>
            <w:proofErr w:type="spellStart"/>
            <w:r>
              <w:rPr>
                <w:b/>
              </w:rPr>
              <w:t>sentí</w:t>
            </w:r>
            <w:proofErr w:type="spellEnd"/>
            <w:r>
              <w:rPr>
                <w:b/>
              </w:rPr>
              <w:t>?</w:t>
            </w:r>
          </w:p>
        </w:tc>
        <w:tc>
          <w:tcPr>
            <w:tcW w:w="4986" w:type="dxa"/>
          </w:tcPr>
          <w:p w14:paraId="2C4FA30B" w14:textId="77777777" w:rsidR="001D4060" w:rsidRDefault="00000000">
            <w:r>
              <w:br/>
            </w:r>
            <w:r>
              <w:br/>
            </w:r>
          </w:p>
        </w:tc>
      </w:tr>
      <w:tr w:rsidR="001D4060" w14:paraId="17DA0445" w14:textId="77777777">
        <w:trPr>
          <w:jc w:val="center"/>
        </w:trPr>
        <w:tc>
          <w:tcPr>
            <w:tcW w:w="4986" w:type="dxa"/>
          </w:tcPr>
          <w:p w14:paraId="4984FD46" w14:textId="77777777" w:rsidR="001D4060" w:rsidRDefault="00000000">
            <w:r>
              <w:rPr>
                <w:b/>
              </w:rPr>
              <w:t>¿</w:t>
            </w:r>
            <w:proofErr w:type="spellStart"/>
            <w:r>
              <w:rPr>
                <w:b/>
              </w:rPr>
              <w:t>Qué</w:t>
            </w:r>
            <w:proofErr w:type="spellEnd"/>
            <w:r>
              <w:rPr>
                <w:b/>
              </w:rPr>
              <w:t xml:space="preserve"> </w:t>
            </w:r>
            <w:proofErr w:type="spellStart"/>
            <w:r>
              <w:rPr>
                <w:b/>
              </w:rPr>
              <w:t>pensé</w:t>
            </w:r>
            <w:proofErr w:type="spellEnd"/>
            <w:r>
              <w:rPr>
                <w:b/>
              </w:rPr>
              <w:t>?</w:t>
            </w:r>
          </w:p>
        </w:tc>
        <w:tc>
          <w:tcPr>
            <w:tcW w:w="4986" w:type="dxa"/>
          </w:tcPr>
          <w:p w14:paraId="0DF55567" w14:textId="77777777" w:rsidR="001D4060" w:rsidRDefault="00000000">
            <w:r>
              <w:br/>
            </w:r>
            <w:r>
              <w:br/>
            </w:r>
          </w:p>
        </w:tc>
      </w:tr>
      <w:tr w:rsidR="001D4060" w:rsidRPr="007A7CBB" w14:paraId="22B6C817" w14:textId="77777777">
        <w:trPr>
          <w:jc w:val="center"/>
        </w:trPr>
        <w:tc>
          <w:tcPr>
            <w:tcW w:w="4986" w:type="dxa"/>
          </w:tcPr>
          <w:p w14:paraId="21E29938" w14:textId="77777777" w:rsidR="001D4060" w:rsidRPr="007A7CBB" w:rsidRDefault="00000000">
            <w:pPr>
              <w:rPr>
                <w:lang w:val="es-ES"/>
              </w:rPr>
            </w:pPr>
            <w:r w:rsidRPr="007A7CBB">
              <w:rPr>
                <w:b/>
                <w:lang w:val="es-ES"/>
              </w:rPr>
              <w:t>¿Qué noté en el cuerpo?</w:t>
            </w:r>
          </w:p>
        </w:tc>
        <w:tc>
          <w:tcPr>
            <w:tcW w:w="4986" w:type="dxa"/>
          </w:tcPr>
          <w:p w14:paraId="0D1CBE22" w14:textId="77777777" w:rsidR="001D4060" w:rsidRPr="007A7CBB" w:rsidRDefault="00000000">
            <w:pPr>
              <w:rPr>
                <w:lang w:val="es-ES"/>
              </w:rPr>
            </w:pPr>
            <w:r w:rsidRPr="007A7CBB">
              <w:rPr>
                <w:lang w:val="es-ES"/>
              </w:rPr>
              <w:br/>
            </w:r>
            <w:r w:rsidRPr="007A7CBB">
              <w:rPr>
                <w:lang w:val="es-ES"/>
              </w:rPr>
              <w:br/>
            </w:r>
          </w:p>
        </w:tc>
      </w:tr>
      <w:tr w:rsidR="001D4060" w14:paraId="0CA83A62" w14:textId="77777777">
        <w:trPr>
          <w:jc w:val="center"/>
        </w:trPr>
        <w:tc>
          <w:tcPr>
            <w:tcW w:w="4986" w:type="dxa"/>
          </w:tcPr>
          <w:p w14:paraId="5926D480" w14:textId="77777777" w:rsidR="001D4060" w:rsidRDefault="00000000">
            <w:r>
              <w:rPr>
                <w:b/>
              </w:rPr>
              <w:t>¿</w:t>
            </w:r>
            <w:proofErr w:type="spellStart"/>
            <w:r>
              <w:rPr>
                <w:b/>
              </w:rPr>
              <w:t>Qué</w:t>
            </w:r>
            <w:proofErr w:type="spellEnd"/>
            <w:r>
              <w:rPr>
                <w:b/>
              </w:rPr>
              <w:t xml:space="preserve"> </w:t>
            </w:r>
            <w:proofErr w:type="spellStart"/>
            <w:r>
              <w:rPr>
                <w:b/>
              </w:rPr>
              <w:t>impulso</w:t>
            </w:r>
            <w:proofErr w:type="spellEnd"/>
            <w:r>
              <w:rPr>
                <w:b/>
              </w:rPr>
              <w:t xml:space="preserve"> </w:t>
            </w:r>
            <w:proofErr w:type="spellStart"/>
            <w:r>
              <w:rPr>
                <w:b/>
              </w:rPr>
              <w:t>apareció</w:t>
            </w:r>
            <w:proofErr w:type="spellEnd"/>
            <w:r>
              <w:rPr>
                <w:b/>
              </w:rPr>
              <w:t>?</w:t>
            </w:r>
          </w:p>
        </w:tc>
        <w:tc>
          <w:tcPr>
            <w:tcW w:w="4986" w:type="dxa"/>
          </w:tcPr>
          <w:p w14:paraId="41B30A8A" w14:textId="77777777" w:rsidR="001D4060" w:rsidRDefault="00000000">
            <w:r>
              <w:br/>
            </w:r>
            <w:r>
              <w:br/>
            </w:r>
          </w:p>
        </w:tc>
      </w:tr>
      <w:tr w:rsidR="001D4060" w14:paraId="0CC431DF" w14:textId="77777777">
        <w:trPr>
          <w:jc w:val="center"/>
        </w:trPr>
        <w:tc>
          <w:tcPr>
            <w:tcW w:w="4986" w:type="dxa"/>
          </w:tcPr>
          <w:p w14:paraId="2CD48ACF" w14:textId="77777777" w:rsidR="001D4060" w:rsidRDefault="00000000">
            <w:r>
              <w:rPr>
                <w:b/>
              </w:rPr>
              <w:t>¿</w:t>
            </w:r>
            <w:proofErr w:type="spellStart"/>
            <w:r>
              <w:rPr>
                <w:b/>
              </w:rPr>
              <w:t>Qué</w:t>
            </w:r>
            <w:proofErr w:type="spellEnd"/>
            <w:r>
              <w:rPr>
                <w:b/>
              </w:rPr>
              <w:t xml:space="preserve"> </w:t>
            </w:r>
            <w:proofErr w:type="spellStart"/>
            <w:r>
              <w:rPr>
                <w:b/>
              </w:rPr>
              <w:t>miedo</w:t>
            </w:r>
            <w:proofErr w:type="spellEnd"/>
            <w:r>
              <w:rPr>
                <w:b/>
              </w:rPr>
              <w:t xml:space="preserve"> se </w:t>
            </w:r>
            <w:proofErr w:type="spellStart"/>
            <w:r>
              <w:rPr>
                <w:b/>
              </w:rPr>
              <w:t>activó</w:t>
            </w:r>
            <w:proofErr w:type="spellEnd"/>
            <w:r>
              <w:rPr>
                <w:b/>
              </w:rPr>
              <w:t>?</w:t>
            </w:r>
          </w:p>
        </w:tc>
        <w:tc>
          <w:tcPr>
            <w:tcW w:w="4986" w:type="dxa"/>
          </w:tcPr>
          <w:p w14:paraId="70DDEC6E" w14:textId="77777777" w:rsidR="001D4060" w:rsidRDefault="00000000">
            <w:r>
              <w:br/>
            </w:r>
            <w:r>
              <w:br/>
            </w:r>
          </w:p>
        </w:tc>
      </w:tr>
      <w:tr w:rsidR="001D4060" w14:paraId="7DBD3D46" w14:textId="77777777">
        <w:trPr>
          <w:jc w:val="center"/>
        </w:trPr>
        <w:tc>
          <w:tcPr>
            <w:tcW w:w="4986" w:type="dxa"/>
          </w:tcPr>
          <w:p w14:paraId="5DB9FFDE" w14:textId="77777777" w:rsidR="001D4060" w:rsidRDefault="00000000">
            <w:r>
              <w:rPr>
                <w:b/>
              </w:rPr>
              <w:t>¿</w:t>
            </w:r>
            <w:proofErr w:type="spellStart"/>
            <w:r>
              <w:rPr>
                <w:b/>
              </w:rPr>
              <w:t>Qué</w:t>
            </w:r>
            <w:proofErr w:type="spellEnd"/>
            <w:r>
              <w:rPr>
                <w:b/>
              </w:rPr>
              <w:t xml:space="preserve"> </w:t>
            </w:r>
            <w:proofErr w:type="spellStart"/>
            <w:r>
              <w:rPr>
                <w:b/>
              </w:rPr>
              <w:t>frase</w:t>
            </w:r>
            <w:proofErr w:type="spellEnd"/>
            <w:r>
              <w:rPr>
                <w:b/>
              </w:rPr>
              <w:t xml:space="preserve"> interna </w:t>
            </w:r>
            <w:proofErr w:type="spellStart"/>
            <w:r>
              <w:rPr>
                <w:b/>
              </w:rPr>
              <w:t>apareció</w:t>
            </w:r>
            <w:proofErr w:type="spellEnd"/>
            <w:r>
              <w:rPr>
                <w:b/>
              </w:rPr>
              <w:t>?</w:t>
            </w:r>
          </w:p>
        </w:tc>
        <w:tc>
          <w:tcPr>
            <w:tcW w:w="4986" w:type="dxa"/>
          </w:tcPr>
          <w:p w14:paraId="4399C8E8" w14:textId="77777777" w:rsidR="001D4060" w:rsidRDefault="00000000">
            <w:r>
              <w:br/>
            </w:r>
            <w:r>
              <w:br/>
            </w:r>
          </w:p>
        </w:tc>
      </w:tr>
      <w:tr w:rsidR="001D4060" w:rsidRPr="007A7CBB" w14:paraId="6407DA47" w14:textId="77777777">
        <w:trPr>
          <w:jc w:val="center"/>
        </w:trPr>
        <w:tc>
          <w:tcPr>
            <w:tcW w:w="4986" w:type="dxa"/>
          </w:tcPr>
          <w:p w14:paraId="5FE4B431" w14:textId="77777777" w:rsidR="001D4060" w:rsidRPr="007A7CBB" w:rsidRDefault="00000000">
            <w:pPr>
              <w:rPr>
                <w:lang w:val="es-ES"/>
              </w:rPr>
            </w:pPr>
            <w:r w:rsidRPr="007A7CBB">
              <w:rPr>
                <w:b/>
                <w:lang w:val="es-ES"/>
              </w:rPr>
              <w:t>¿A qué experiencia antigua podría parecerse?</w:t>
            </w:r>
          </w:p>
        </w:tc>
        <w:tc>
          <w:tcPr>
            <w:tcW w:w="4986" w:type="dxa"/>
          </w:tcPr>
          <w:p w14:paraId="63E1AF1D" w14:textId="77777777" w:rsidR="001D4060" w:rsidRPr="007A7CBB" w:rsidRDefault="00000000">
            <w:pPr>
              <w:rPr>
                <w:lang w:val="es-ES"/>
              </w:rPr>
            </w:pPr>
            <w:r w:rsidRPr="007A7CBB">
              <w:rPr>
                <w:lang w:val="es-ES"/>
              </w:rPr>
              <w:br/>
            </w:r>
            <w:r w:rsidRPr="007A7CBB">
              <w:rPr>
                <w:lang w:val="es-ES"/>
              </w:rPr>
              <w:br/>
            </w:r>
          </w:p>
        </w:tc>
      </w:tr>
      <w:tr w:rsidR="001D4060" w:rsidRPr="007A7CBB" w14:paraId="22D27F0D" w14:textId="77777777">
        <w:trPr>
          <w:jc w:val="center"/>
        </w:trPr>
        <w:tc>
          <w:tcPr>
            <w:tcW w:w="4986" w:type="dxa"/>
          </w:tcPr>
          <w:p w14:paraId="1C4DC178" w14:textId="77777777" w:rsidR="001D4060" w:rsidRPr="007A7CBB" w:rsidRDefault="00000000">
            <w:pPr>
              <w:rPr>
                <w:lang w:val="es-ES"/>
              </w:rPr>
            </w:pPr>
            <w:r w:rsidRPr="007A7CBB">
              <w:rPr>
                <w:b/>
                <w:lang w:val="es-ES"/>
              </w:rPr>
              <w:t>¿Qué habría necesitado en ese momento?</w:t>
            </w:r>
          </w:p>
        </w:tc>
        <w:tc>
          <w:tcPr>
            <w:tcW w:w="4986" w:type="dxa"/>
          </w:tcPr>
          <w:p w14:paraId="6E03CCBE" w14:textId="77777777" w:rsidR="001D4060" w:rsidRPr="007A7CBB" w:rsidRDefault="00000000">
            <w:pPr>
              <w:rPr>
                <w:lang w:val="es-ES"/>
              </w:rPr>
            </w:pPr>
            <w:r w:rsidRPr="007A7CBB">
              <w:rPr>
                <w:lang w:val="es-ES"/>
              </w:rPr>
              <w:br/>
            </w:r>
            <w:r w:rsidRPr="007A7CBB">
              <w:rPr>
                <w:lang w:val="es-ES"/>
              </w:rPr>
              <w:br/>
            </w:r>
          </w:p>
        </w:tc>
      </w:tr>
      <w:tr w:rsidR="001D4060" w:rsidRPr="007A7CBB" w14:paraId="5DB7239B" w14:textId="77777777">
        <w:trPr>
          <w:jc w:val="center"/>
        </w:trPr>
        <w:tc>
          <w:tcPr>
            <w:tcW w:w="4986" w:type="dxa"/>
          </w:tcPr>
          <w:p w14:paraId="0060CA1A" w14:textId="77777777" w:rsidR="001D4060" w:rsidRPr="007A7CBB" w:rsidRDefault="00000000">
            <w:pPr>
              <w:rPr>
                <w:lang w:val="es-ES"/>
              </w:rPr>
            </w:pPr>
            <w:r w:rsidRPr="007A7CBB">
              <w:rPr>
                <w:b/>
                <w:lang w:val="es-ES"/>
              </w:rPr>
              <w:t>¿Cómo podría responder mi parte adulta?</w:t>
            </w:r>
          </w:p>
        </w:tc>
        <w:tc>
          <w:tcPr>
            <w:tcW w:w="4986" w:type="dxa"/>
          </w:tcPr>
          <w:p w14:paraId="1C35F9A6" w14:textId="77777777" w:rsidR="001D4060" w:rsidRPr="007A7CBB" w:rsidRDefault="00000000">
            <w:pPr>
              <w:rPr>
                <w:lang w:val="es-ES"/>
              </w:rPr>
            </w:pPr>
            <w:r w:rsidRPr="007A7CBB">
              <w:rPr>
                <w:lang w:val="es-ES"/>
              </w:rPr>
              <w:br/>
            </w:r>
            <w:r w:rsidRPr="007A7CBB">
              <w:rPr>
                <w:lang w:val="es-ES"/>
              </w:rPr>
              <w:br/>
            </w:r>
          </w:p>
        </w:tc>
      </w:tr>
    </w:tbl>
    <w:p w14:paraId="55DDD26A" w14:textId="77777777" w:rsidR="001D4060" w:rsidRPr="007A7CBB" w:rsidRDefault="00000000">
      <w:pPr>
        <w:rPr>
          <w:lang w:val="es-ES"/>
        </w:rPr>
      </w:pPr>
      <w:r w:rsidRPr="007A7CBB">
        <w:rPr>
          <w:lang w:val="es-ES"/>
        </w:rPr>
        <w:br/>
      </w:r>
    </w:p>
    <w:p w14:paraId="39DE15EF" w14:textId="77777777" w:rsidR="001D4060" w:rsidRPr="007A7CBB" w:rsidRDefault="00000000">
      <w:pPr>
        <w:pStyle w:val="Ttulo1"/>
        <w:rPr>
          <w:lang w:val="es-ES"/>
        </w:rPr>
      </w:pPr>
      <w:r w:rsidRPr="007A7CBB">
        <w:rPr>
          <w:lang w:val="es-ES"/>
        </w:rPr>
        <w:t>10. Preguntas de integración</w:t>
      </w:r>
    </w:p>
    <w:p w14:paraId="17FC3B1B" w14:textId="77777777" w:rsidR="001D4060" w:rsidRPr="007A7CBB" w:rsidRDefault="00000000">
      <w:pPr>
        <w:rPr>
          <w:lang w:val="es-ES"/>
        </w:rPr>
      </w:pPr>
      <w:r w:rsidRPr="007A7CBB">
        <w:rPr>
          <w:lang w:val="es-ES"/>
        </w:rPr>
        <w:t>¿Qué idea de la clase me ha ayudado a comprender mejor mi forma de vincularme o la de mis pacientes?</w:t>
      </w:r>
    </w:p>
    <w:p w14:paraId="42744703" w14:textId="77777777" w:rsidR="001D4060" w:rsidRPr="007A7CBB" w:rsidRDefault="00000000">
      <w:pPr>
        <w:rPr>
          <w:lang w:val="es-ES"/>
        </w:rPr>
      </w:pPr>
      <w:r w:rsidRPr="007A7CBB">
        <w:rPr>
          <w:lang w:val="es-ES"/>
        </w:rPr>
        <w:t>________________________________________________________________________________</w:t>
      </w:r>
    </w:p>
    <w:p w14:paraId="01D50D85" w14:textId="77777777" w:rsidR="001D4060" w:rsidRPr="007A7CBB" w:rsidRDefault="00000000">
      <w:pPr>
        <w:rPr>
          <w:lang w:val="es-ES"/>
        </w:rPr>
      </w:pPr>
      <w:r w:rsidRPr="007A7CBB">
        <w:rPr>
          <w:lang w:val="es-ES"/>
        </w:rPr>
        <w:lastRenderedPageBreak/>
        <w:t>________________________________________________________________________________</w:t>
      </w:r>
    </w:p>
    <w:p w14:paraId="6574491B" w14:textId="77777777" w:rsidR="001D4060" w:rsidRPr="007A7CBB" w:rsidRDefault="00000000">
      <w:pPr>
        <w:rPr>
          <w:lang w:val="es-ES"/>
        </w:rPr>
      </w:pPr>
      <w:r w:rsidRPr="007A7CBB">
        <w:rPr>
          <w:lang w:val="es-ES"/>
        </w:rPr>
        <w:t>¿Qué diferencia veo ahora entre una reacción presente y una herida activada?</w:t>
      </w:r>
    </w:p>
    <w:p w14:paraId="39258DF1" w14:textId="77777777" w:rsidR="001D4060" w:rsidRPr="007A7CBB" w:rsidRDefault="00000000">
      <w:pPr>
        <w:rPr>
          <w:lang w:val="es-ES"/>
        </w:rPr>
      </w:pPr>
      <w:r w:rsidRPr="007A7CBB">
        <w:rPr>
          <w:lang w:val="es-ES"/>
        </w:rPr>
        <w:t>________________________________________________________________________________</w:t>
      </w:r>
    </w:p>
    <w:p w14:paraId="70C32E10" w14:textId="77777777" w:rsidR="001D4060" w:rsidRPr="007A7CBB" w:rsidRDefault="00000000">
      <w:pPr>
        <w:rPr>
          <w:lang w:val="es-ES"/>
        </w:rPr>
      </w:pPr>
      <w:r w:rsidRPr="007A7CBB">
        <w:rPr>
          <w:lang w:val="es-ES"/>
        </w:rPr>
        <w:t>________________________________________________________________________________</w:t>
      </w:r>
    </w:p>
    <w:p w14:paraId="0ACB2203" w14:textId="77777777" w:rsidR="001D4060" w:rsidRPr="007A7CBB" w:rsidRDefault="00000000">
      <w:pPr>
        <w:rPr>
          <w:lang w:val="es-ES"/>
        </w:rPr>
      </w:pPr>
      <w:r w:rsidRPr="007A7CBB">
        <w:rPr>
          <w:lang w:val="es-ES"/>
        </w:rPr>
        <w:t>¿Qué estilo de apego me resulta más fácil reconocer y cuál me cuesta más comprender?</w:t>
      </w:r>
    </w:p>
    <w:p w14:paraId="2DE48CDB" w14:textId="77777777" w:rsidR="001D4060" w:rsidRPr="007A7CBB" w:rsidRDefault="00000000">
      <w:pPr>
        <w:rPr>
          <w:lang w:val="es-ES"/>
        </w:rPr>
      </w:pPr>
      <w:r w:rsidRPr="007A7CBB">
        <w:rPr>
          <w:lang w:val="es-ES"/>
        </w:rPr>
        <w:t>________________________________________________________________________________</w:t>
      </w:r>
    </w:p>
    <w:p w14:paraId="33FC7724" w14:textId="77777777" w:rsidR="001D4060" w:rsidRPr="007A7CBB" w:rsidRDefault="00000000">
      <w:pPr>
        <w:rPr>
          <w:lang w:val="es-ES"/>
        </w:rPr>
      </w:pPr>
      <w:r w:rsidRPr="007A7CBB">
        <w:rPr>
          <w:lang w:val="es-ES"/>
        </w:rPr>
        <w:t>________________________________________________________________________________</w:t>
      </w:r>
    </w:p>
    <w:p w14:paraId="777361CA" w14:textId="77777777" w:rsidR="001D4060" w:rsidRPr="007A7CBB" w:rsidRDefault="00000000">
      <w:pPr>
        <w:rPr>
          <w:lang w:val="es-ES"/>
        </w:rPr>
      </w:pPr>
      <w:r w:rsidRPr="007A7CBB">
        <w:rPr>
          <w:lang w:val="es-ES"/>
        </w:rPr>
        <w:t>¿Qué creencia vincular nuclear aparece con más frecuencia en mis relaciones o en los casos que acompaño?</w:t>
      </w:r>
    </w:p>
    <w:p w14:paraId="207B67B0" w14:textId="77777777" w:rsidR="001D4060" w:rsidRPr="007A7CBB" w:rsidRDefault="00000000">
      <w:pPr>
        <w:rPr>
          <w:lang w:val="es-ES"/>
        </w:rPr>
      </w:pPr>
      <w:r w:rsidRPr="007A7CBB">
        <w:rPr>
          <w:lang w:val="es-ES"/>
        </w:rPr>
        <w:t>________________________________________________________________________________</w:t>
      </w:r>
    </w:p>
    <w:p w14:paraId="39459498" w14:textId="77777777" w:rsidR="001D4060" w:rsidRPr="007A7CBB" w:rsidRDefault="00000000">
      <w:pPr>
        <w:rPr>
          <w:lang w:val="es-ES"/>
        </w:rPr>
      </w:pPr>
      <w:r w:rsidRPr="007A7CBB">
        <w:rPr>
          <w:lang w:val="es-ES"/>
        </w:rPr>
        <w:t>________________________________________________________________________________</w:t>
      </w:r>
    </w:p>
    <w:p w14:paraId="3D6253E6" w14:textId="77777777" w:rsidR="001D4060" w:rsidRPr="007A7CBB" w:rsidRDefault="00000000">
      <w:pPr>
        <w:rPr>
          <w:lang w:val="es-ES"/>
        </w:rPr>
      </w:pPr>
      <w:r w:rsidRPr="007A7CBB">
        <w:rPr>
          <w:lang w:val="es-ES"/>
        </w:rPr>
        <w:t>¿Qué señales corporales podrían indicar que una persona está respondiendo desde una memoria implícita?</w:t>
      </w:r>
    </w:p>
    <w:p w14:paraId="00397FBE" w14:textId="77777777" w:rsidR="001D4060" w:rsidRPr="007A7CBB" w:rsidRDefault="00000000">
      <w:pPr>
        <w:rPr>
          <w:lang w:val="es-ES"/>
        </w:rPr>
      </w:pPr>
      <w:r w:rsidRPr="007A7CBB">
        <w:rPr>
          <w:lang w:val="es-ES"/>
        </w:rPr>
        <w:t>________________________________________________________________________________</w:t>
      </w:r>
    </w:p>
    <w:p w14:paraId="38E63FB1" w14:textId="77777777" w:rsidR="001D4060" w:rsidRPr="007A7CBB" w:rsidRDefault="00000000">
      <w:pPr>
        <w:rPr>
          <w:lang w:val="es-ES"/>
        </w:rPr>
      </w:pPr>
      <w:r w:rsidRPr="007A7CBB">
        <w:rPr>
          <w:lang w:val="es-ES"/>
        </w:rPr>
        <w:t>________________________________________________________________________________</w:t>
      </w:r>
    </w:p>
    <w:p w14:paraId="74262E75" w14:textId="77777777" w:rsidR="001D4060" w:rsidRPr="007A7CBB" w:rsidRDefault="00000000">
      <w:pPr>
        <w:rPr>
          <w:lang w:val="es-ES"/>
        </w:rPr>
      </w:pPr>
      <w:r w:rsidRPr="007A7CBB">
        <w:rPr>
          <w:lang w:val="es-ES"/>
        </w:rPr>
        <w:t>¿Qué necesito tener presente para no convertir los estilos de apego en etiquetas rígidas?</w:t>
      </w:r>
    </w:p>
    <w:p w14:paraId="77D13FD4" w14:textId="77777777" w:rsidR="001D4060" w:rsidRPr="007A7CBB" w:rsidRDefault="00000000">
      <w:pPr>
        <w:rPr>
          <w:lang w:val="es-ES"/>
        </w:rPr>
      </w:pPr>
      <w:r w:rsidRPr="007A7CBB">
        <w:rPr>
          <w:lang w:val="es-ES"/>
        </w:rPr>
        <w:t>________________________________________________________________________________</w:t>
      </w:r>
    </w:p>
    <w:p w14:paraId="318A95A3" w14:textId="77777777" w:rsidR="001D4060" w:rsidRPr="007A7CBB" w:rsidRDefault="00000000">
      <w:pPr>
        <w:rPr>
          <w:lang w:val="es-ES"/>
        </w:rPr>
      </w:pPr>
      <w:r w:rsidRPr="007A7CBB">
        <w:rPr>
          <w:lang w:val="es-ES"/>
        </w:rPr>
        <w:t>________________________________________________________________________________</w:t>
      </w:r>
    </w:p>
    <w:p w14:paraId="2C9B5E2A" w14:textId="77777777" w:rsidR="001D4060" w:rsidRPr="007A7CBB" w:rsidRDefault="00000000">
      <w:pPr>
        <w:rPr>
          <w:lang w:val="es-ES"/>
        </w:rPr>
      </w:pPr>
      <w:r w:rsidRPr="007A7CBB">
        <w:rPr>
          <w:lang w:val="es-ES"/>
        </w:rPr>
        <w:t>¿Qué pregunta clínica me llevo para explorar el trauma de apego en una persona adulta?</w:t>
      </w:r>
    </w:p>
    <w:p w14:paraId="5F7843D4" w14:textId="77777777" w:rsidR="001D4060" w:rsidRDefault="00000000">
      <w:r>
        <w:t>________________________________________________________________________________</w:t>
      </w:r>
    </w:p>
    <w:p w14:paraId="23CEFC4D" w14:textId="77777777" w:rsidR="001D4060" w:rsidRDefault="00000000">
      <w:r>
        <w:t>________________________________________________________________________________</w:t>
      </w:r>
    </w:p>
    <w:p w14:paraId="56B1D91B" w14:textId="77777777" w:rsidR="001D4060" w:rsidRDefault="00000000">
      <w:r>
        <w:br/>
      </w:r>
    </w:p>
    <w:p w14:paraId="7FE2D76B" w14:textId="77777777" w:rsidR="001D4060" w:rsidRDefault="00000000">
      <w:pPr>
        <w:pStyle w:val="Ttulo1"/>
      </w:pPr>
      <w:r>
        <w:t xml:space="preserve">11. </w:t>
      </w:r>
      <w:proofErr w:type="spellStart"/>
      <w:r>
        <w:t>Bibliografía</w:t>
      </w:r>
      <w:proofErr w:type="spellEnd"/>
      <w:r>
        <w:t xml:space="preserve"> </w:t>
      </w:r>
      <w:proofErr w:type="spellStart"/>
      <w:r>
        <w:t>orientativa</w:t>
      </w:r>
      <w:proofErr w:type="spellEnd"/>
    </w:p>
    <w:p w14:paraId="3C6F1251" w14:textId="77777777" w:rsidR="001D4060" w:rsidRDefault="00000000">
      <w:pPr>
        <w:ind w:left="283" w:hanging="283"/>
      </w:pPr>
      <w:r>
        <w:t xml:space="preserve">Ainsworth, M. D. S., </w:t>
      </w:r>
      <w:proofErr w:type="spellStart"/>
      <w:r>
        <w:t>Blehar</w:t>
      </w:r>
      <w:proofErr w:type="spellEnd"/>
      <w:r>
        <w:t>, M. C., Waters, E., &amp; Wall, S. (1978). Patterns of attachment: A psychological study of the Strange Situation. Lawrence Erlbaum.</w:t>
      </w:r>
    </w:p>
    <w:p w14:paraId="0C1E7D61" w14:textId="77777777" w:rsidR="001D4060" w:rsidRDefault="00000000">
      <w:pPr>
        <w:ind w:left="283" w:hanging="283"/>
      </w:pPr>
      <w:r>
        <w:t xml:space="preserve">Allen, J. G. (2013). Mentalizing in the development and treatment of attachment trauma. </w:t>
      </w:r>
      <w:proofErr w:type="spellStart"/>
      <w:r>
        <w:t>Karnac</w:t>
      </w:r>
      <w:proofErr w:type="spellEnd"/>
      <w:r>
        <w:t>.</w:t>
      </w:r>
    </w:p>
    <w:p w14:paraId="08BC9E73" w14:textId="77777777" w:rsidR="001D4060" w:rsidRDefault="00000000">
      <w:pPr>
        <w:ind w:left="283" w:hanging="283"/>
      </w:pPr>
      <w:r>
        <w:t>Bowlby, J. (1969/1982). Attachment and loss: Vol. 1. Attachment. Basic Books.</w:t>
      </w:r>
    </w:p>
    <w:p w14:paraId="47175BB2" w14:textId="77777777" w:rsidR="001D4060" w:rsidRDefault="00000000">
      <w:pPr>
        <w:ind w:left="283" w:hanging="283"/>
      </w:pPr>
      <w:r>
        <w:t>Bowlby, J. (1973). Attachment and loss: Vol. 2. Separation: Anxiety and anger. Basic Books.</w:t>
      </w:r>
    </w:p>
    <w:p w14:paraId="6625A529" w14:textId="77777777" w:rsidR="001D4060" w:rsidRDefault="00000000">
      <w:pPr>
        <w:ind w:left="283" w:hanging="283"/>
      </w:pPr>
      <w:r>
        <w:t>Bowlby, J. (1980). Attachment and loss: Vol. 3. Loss: Sadness and depression. Basic Books.</w:t>
      </w:r>
    </w:p>
    <w:p w14:paraId="4D3E0C81" w14:textId="77777777" w:rsidR="001D4060" w:rsidRDefault="00000000">
      <w:pPr>
        <w:ind w:left="283" w:hanging="283"/>
      </w:pPr>
      <w:r>
        <w:lastRenderedPageBreak/>
        <w:t>Briere, J., &amp; Scott, C. (2015). Principles of trauma therapy: A guide to symptoms, evaluation, and treatment. SAGE.</w:t>
      </w:r>
    </w:p>
    <w:p w14:paraId="60729F4E" w14:textId="77777777" w:rsidR="001D4060" w:rsidRDefault="00000000">
      <w:pPr>
        <w:ind w:left="283" w:hanging="283"/>
      </w:pPr>
      <w:r>
        <w:t>Cassidy, J., &amp; Shaver, P. R. (Eds.). (2016). Handbook of attachment: Theory, research, and clinical applications. Guilford Press.</w:t>
      </w:r>
    </w:p>
    <w:p w14:paraId="28566980" w14:textId="77777777" w:rsidR="001D4060" w:rsidRDefault="00000000">
      <w:pPr>
        <w:ind w:left="283" w:hanging="283"/>
      </w:pPr>
      <w:r>
        <w:t>Fonagy, P., Gergely, G., Jurist, E. L., &amp; Target, M. (2002). Affect regulation, mentalization, and the development of the self. Other Press.</w:t>
      </w:r>
    </w:p>
    <w:p w14:paraId="161A1823" w14:textId="77777777" w:rsidR="001D4060" w:rsidRDefault="00000000">
      <w:pPr>
        <w:ind w:left="283" w:hanging="283"/>
      </w:pPr>
      <w:r>
        <w:t>Fraley, R. C., Waller, N. G., &amp; Brennan, K. A. (2000). An item response theory analysis of self-report measures of adult attachment. Journal of Personality and Social Psychology, 78(2), 350-365.</w:t>
      </w:r>
    </w:p>
    <w:p w14:paraId="021CB8E1" w14:textId="77777777" w:rsidR="001D4060" w:rsidRDefault="00000000">
      <w:pPr>
        <w:ind w:left="283" w:hanging="283"/>
      </w:pPr>
      <w:r>
        <w:t>Herman, J. L. (1992). Trauma and recovery. Basic Books.</w:t>
      </w:r>
    </w:p>
    <w:p w14:paraId="22ED5220" w14:textId="77777777" w:rsidR="001D4060" w:rsidRDefault="00000000">
      <w:pPr>
        <w:ind w:left="283" w:hanging="283"/>
      </w:pPr>
      <w:r>
        <w:t xml:space="preserve">Howe, D. (2011). Attachment across the </w:t>
      </w:r>
      <w:proofErr w:type="spellStart"/>
      <w:proofErr w:type="gramStart"/>
      <w:r>
        <w:t>lifecourse</w:t>
      </w:r>
      <w:proofErr w:type="spellEnd"/>
      <w:proofErr w:type="gramEnd"/>
      <w:r>
        <w:t>: A brief introduction. Palgrave Macmillan.</w:t>
      </w:r>
    </w:p>
    <w:p w14:paraId="05746CEC" w14:textId="77777777" w:rsidR="001D4060" w:rsidRDefault="00000000">
      <w:pPr>
        <w:ind w:left="283" w:hanging="283"/>
      </w:pPr>
      <w:r>
        <w:t>Liotti, G. (2004). Trauma, dissociation, and disorganized attachment: Three strands of a single braid. Psychotherapy: Theory, Research, Practice, Training, 41(4), 472-486.</w:t>
      </w:r>
    </w:p>
    <w:p w14:paraId="5E83554D" w14:textId="77777777" w:rsidR="001D4060" w:rsidRDefault="00000000">
      <w:pPr>
        <w:ind w:left="283" w:hanging="283"/>
      </w:pPr>
      <w:r>
        <w:t xml:space="preserve">Lyons-Ruth, K., &amp; </w:t>
      </w:r>
      <w:proofErr w:type="spellStart"/>
      <w:r>
        <w:t>Jacobvitz</w:t>
      </w:r>
      <w:proofErr w:type="spellEnd"/>
      <w:r>
        <w:t>, D. (2016). Attachment disorganization from infancy to adulthood. En J. Cassidy &amp; P. R. Shaver (Eds.), Handbook of attachment. Guilford Press.</w:t>
      </w:r>
    </w:p>
    <w:p w14:paraId="6F6C5452" w14:textId="77777777" w:rsidR="001D4060" w:rsidRDefault="00000000">
      <w:pPr>
        <w:ind w:left="283" w:hanging="283"/>
      </w:pPr>
      <w:r>
        <w:t>Main, M., &amp; Solomon, J. (1990). Procedures for identifying infants as disorganized/disoriented during the Ainsworth Strange Situation. En M. T. Greenberg, D. Cicchetti, &amp; E. M. Cummings (Eds.), Attachment in the preschool years. University of Chicago Press.</w:t>
      </w:r>
    </w:p>
    <w:p w14:paraId="29EBB677" w14:textId="77777777" w:rsidR="001D4060" w:rsidRDefault="00000000">
      <w:pPr>
        <w:ind w:left="283" w:hanging="283"/>
      </w:pPr>
      <w:r>
        <w:t>Ogden, P., Minton, K., &amp; Pain, C. (2006). Trauma and the body: A sensorimotor approach to psychotherapy. Norton.</w:t>
      </w:r>
    </w:p>
    <w:p w14:paraId="52C3C3A1" w14:textId="77777777" w:rsidR="001D4060" w:rsidRDefault="00000000">
      <w:pPr>
        <w:ind w:left="283" w:hanging="283"/>
      </w:pPr>
      <w:r>
        <w:t xml:space="preserve">Siegel, D. J. (2012). </w:t>
      </w:r>
      <w:proofErr w:type="gramStart"/>
      <w:r>
        <w:t>The developing</w:t>
      </w:r>
      <w:proofErr w:type="gramEnd"/>
      <w:r>
        <w:t xml:space="preserve"> mind: How relationships and the brain interact to shape who we are. Guilford Press.</w:t>
      </w:r>
    </w:p>
    <w:p w14:paraId="3B34CD82" w14:textId="77777777" w:rsidR="001D4060" w:rsidRDefault="00000000">
      <w:pPr>
        <w:ind w:left="283" w:hanging="283"/>
      </w:pPr>
      <w:r>
        <w:t>Van der Kolk, B. A. (2014). The body keeps the score. Viking.</w:t>
      </w:r>
    </w:p>
    <w:p w14:paraId="73BCBBC8" w14:textId="77777777" w:rsidR="001D4060" w:rsidRDefault="00000000">
      <w:pPr>
        <w:ind w:left="283" w:hanging="283"/>
      </w:pPr>
      <w:r>
        <w:t>Wallin, D. J. (2007). Attachment in psychotherapy. Guilford Press.</w:t>
      </w:r>
    </w:p>
    <w:tbl>
      <w:tblPr>
        <w:tblStyle w:val="Tablaconcuadrcula"/>
        <w:tblW w:w="0" w:type="auto"/>
        <w:jc w:val="center"/>
        <w:tblLook w:val="04A0" w:firstRow="1" w:lastRow="0" w:firstColumn="1" w:lastColumn="0" w:noHBand="0" w:noVBand="1"/>
      </w:tblPr>
      <w:tblGrid>
        <w:gridCol w:w="9962"/>
      </w:tblGrid>
      <w:tr w:rsidR="001D4060" w:rsidRPr="007A7CBB" w14:paraId="1926D834" w14:textId="77777777">
        <w:trPr>
          <w:jc w:val="center"/>
        </w:trPr>
        <w:tc>
          <w:tcPr>
            <w:tcW w:w="9972" w:type="dxa"/>
            <w:shd w:val="clear" w:color="auto" w:fill="FCE4D6"/>
            <w:vAlign w:val="center"/>
          </w:tcPr>
          <w:p w14:paraId="2A7CD368" w14:textId="77777777" w:rsidR="001D4060" w:rsidRPr="007A7CBB" w:rsidRDefault="00000000">
            <w:pPr>
              <w:rPr>
                <w:lang w:val="es-ES"/>
              </w:rPr>
            </w:pPr>
            <w:r w:rsidRPr="007A7CBB">
              <w:rPr>
                <w:b/>
                <w:sz w:val="22"/>
                <w:lang w:val="es-ES"/>
              </w:rPr>
              <w:t>Nota final</w:t>
            </w:r>
          </w:p>
          <w:p w14:paraId="11C6F80D" w14:textId="77777777" w:rsidR="001D4060" w:rsidRPr="007A7CBB" w:rsidRDefault="00000000">
            <w:pPr>
              <w:rPr>
                <w:lang w:val="es-ES"/>
              </w:rPr>
            </w:pPr>
            <w:r w:rsidRPr="007A7CBB">
              <w:rPr>
                <w:lang w:val="es-ES"/>
              </w:rPr>
              <w:t>Este material está diseñado para favorecer reflexión y aprendizaje. En personas con historias traumáticas, algunos ejercicios pueden activar malestar. Conviene realizarlos con cuidado, respetando los propios límites y buscando apoyo profesional cuando sea necesario.</w:t>
            </w:r>
          </w:p>
        </w:tc>
      </w:tr>
    </w:tbl>
    <w:p w14:paraId="0240EF54" w14:textId="77777777" w:rsidR="001D4060" w:rsidRPr="007A7CBB" w:rsidRDefault="001D4060">
      <w:pPr>
        <w:rPr>
          <w:lang w:val="es-ES"/>
        </w:rPr>
      </w:pPr>
    </w:p>
    <w:sectPr w:rsidR="001D4060" w:rsidRPr="007A7CBB" w:rsidSect="00034616">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1F6AD" w14:textId="77777777" w:rsidR="002A5763" w:rsidRDefault="002A5763">
      <w:pPr>
        <w:spacing w:after="0" w:line="240" w:lineRule="auto"/>
      </w:pPr>
      <w:r>
        <w:separator/>
      </w:r>
    </w:p>
  </w:endnote>
  <w:endnote w:type="continuationSeparator" w:id="0">
    <w:p w14:paraId="50D267C0" w14:textId="77777777" w:rsidR="002A5763" w:rsidRDefault="002A5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1995" w14:textId="77777777" w:rsidR="001D4060" w:rsidRPr="007A7CBB" w:rsidRDefault="00000000">
    <w:pPr>
      <w:pStyle w:val="Piedepgina"/>
      <w:jc w:val="center"/>
      <w:rPr>
        <w:lang w:val="es-ES"/>
      </w:rPr>
    </w:pPr>
    <w:r w:rsidRPr="007A7CBB">
      <w:rPr>
        <w:color w:val="646464"/>
        <w:sz w:val="16"/>
        <w:lang w:val="es-ES"/>
      </w:rPr>
      <w:t>Talentú · Profesora: Beatriz Ortega López · Taller: Amar desde la herida: apego y trauma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93DD3" w14:textId="77777777" w:rsidR="002A5763" w:rsidRDefault="002A5763">
      <w:pPr>
        <w:spacing w:after="0" w:line="240" w:lineRule="auto"/>
      </w:pPr>
      <w:r>
        <w:separator/>
      </w:r>
    </w:p>
  </w:footnote>
  <w:footnote w:type="continuationSeparator" w:id="0">
    <w:p w14:paraId="606EC28D" w14:textId="77777777" w:rsidR="002A5763" w:rsidRDefault="002A5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813761877">
    <w:abstractNumId w:val="8"/>
  </w:num>
  <w:num w:numId="2" w16cid:durableId="360865837">
    <w:abstractNumId w:val="6"/>
  </w:num>
  <w:num w:numId="3" w16cid:durableId="1451126978">
    <w:abstractNumId w:val="5"/>
  </w:num>
  <w:num w:numId="4" w16cid:durableId="727536264">
    <w:abstractNumId w:val="4"/>
  </w:num>
  <w:num w:numId="5" w16cid:durableId="124007656">
    <w:abstractNumId w:val="7"/>
  </w:num>
  <w:num w:numId="6" w16cid:durableId="1859929183">
    <w:abstractNumId w:val="3"/>
  </w:num>
  <w:num w:numId="7" w16cid:durableId="47579823">
    <w:abstractNumId w:val="2"/>
  </w:num>
  <w:num w:numId="8" w16cid:durableId="1873299120">
    <w:abstractNumId w:val="1"/>
  </w:num>
  <w:num w:numId="9" w16cid:durableId="2190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4060"/>
    <w:rsid w:val="0029639D"/>
    <w:rsid w:val="002A5763"/>
    <w:rsid w:val="00326F90"/>
    <w:rsid w:val="004F3984"/>
    <w:rsid w:val="007A7CBB"/>
    <w:rsid w:val="009110BD"/>
    <w:rsid w:val="00A47ED7"/>
    <w:rsid w:val="00AA1D8D"/>
    <w:rsid w:val="00B47730"/>
    <w:rsid w:val="00CB0664"/>
    <w:rsid w:val="00ED21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6E9AC5"/>
  <w14:defaultImageDpi w14:val="300"/>
  <w15:docId w15:val="{9634A840-3F1E-4CFD-8DED-C48E8972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1F4E79"/>
      <w:sz w:val="40"/>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1F4E79"/>
      <w:sz w:val="30"/>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545454"/>
      <w:sz w:val="24"/>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2292</Words>
  <Characters>15817</Characters>
  <Application>Microsoft Office Word</Application>
  <DocSecurity>0</DocSecurity>
  <Lines>563</Lines>
  <Paragraphs>310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Beatriz OL Ortega Lopez</cp:lastModifiedBy>
  <cp:revision>3</cp:revision>
  <dcterms:created xsi:type="dcterms:W3CDTF">2026-07-11T18:43:00Z</dcterms:created>
  <dcterms:modified xsi:type="dcterms:W3CDTF">2026-07-11T18:44:00Z</dcterms:modified>
  <cp:category/>
</cp:coreProperties>
</file>